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Pr="009C738D" w:rsidRDefault="008C1269" w:rsidP="001F3588">
      <w:pPr>
        <w:spacing w:line="360" w:lineRule="auto"/>
        <w:jc w:val="center"/>
        <w:rPr>
          <w:rFonts w:cs="Arial"/>
          <w:b/>
          <w:sz w:val="22"/>
        </w:rPr>
      </w:pPr>
      <w:r w:rsidRPr="009C738D">
        <w:rPr>
          <w:rFonts w:cs="Arial"/>
          <w:b/>
          <w:sz w:val="22"/>
        </w:rPr>
        <w:t>Título del artículo en español</w:t>
      </w:r>
      <w:r w:rsidR="00516663">
        <w:rPr>
          <w:rFonts w:cs="Arial"/>
          <w:b/>
          <w:sz w:val="22"/>
        </w:rPr>
        <w:t xml:space="preserve"> (</w:t>
      </w:r>
      <w:r w:rsidR="001747C4">
        <w:rPr>
          <w:rFonts w:cs="Arial"/>
          <w:b/>
          <w:sz w:val="22"/>
        </w:rPr>
        <w:t xml:space="preserve">20 </w:t>
      </w:r>
      <w:r w:rsidR="00516663">
        <w:rPr>
          <w:rFonts w:cs="Arial"/>
          <w:b/>
          <w:sz w:val="22"/>
        </w:rPr>
        <w:t>palabras máximo)</w:t>
      </w:r>
    </w:p>
    <w:p w:rsidR="008C1269" w:rsidRPr="00640518" w:rsidRDefault="00640518" w:rsidP="001F3588">
      <w:pPr>
        <w:spacing w:after="240" w:line="360" w:lineRule="auto"/>
        <w:jc w:val="center"/>
        <w:rPr>
          <w:rFonts w:cs="Arial"/>
          <w:b/>
          <w:sz w:val="22"/>
          <w:lang w:val="en-US"/>
        </w:rPr>
      </w:pPr>
      <w:r>
        <w:rPr>
          <w:rFonts w:cs="Arial"/>
          <w:b/>
          <w:sz w:val="22"/>
          <w:lang w:val="en-US"/>
        </w:rPr>
        <w:t>Title of the article in e</w:t>
      </w:r>
      <w:r w:rsidRPr="00640518">
        <w:rPr>
          <w:rFonts w:cs="Arial"/>
          <w:b/>
          <w:sz w:val="22"/>
          <w:lang w:val="en-US"/>
        </w:rPr>
        <w:t>nglish</w:t>
      </w:r>
    </w:p>
    <w:p w:rsidR="009C738D" w:rsidRPr="009C738D" w:rsidRDefault="009C738D" w:rsidP="001F3588">
      <w:pPr>
        <w:spacing w:line="360" w:lineRule="auto"/>
        <w:jc w:val="left"/>
        <w:rPr>
          <w:rFonts w:cs="Arial"/>
        </w:rPr>
      </w:pPr>
      <w:r w:rsidRPr="009C738D">
        <w:rPr>
          <w:rFonts w:cs="Arial"/>
        </w:rPr>
        <w:t xml:space="preserve">Primer autor, </w:t>
      </w:r>
      <w:r w:rsidR="005F7165">
        <w:rPr>
          <w:rFonts w:cs="Arial"/>
        </w:rPr>
        <w:t>Orcid</w:t>
      </w:r>
      <w:r w:rsidRPr="009C738D">
        <w:rPr>
          <w:rFonts w:cs="Arial"/>
        </w:rPr>
        <w:t>, Correo-e, Afiliación</w:t>
      </w:r>
      <w:r w:rsidR="00640518">
        <w:rPr>
          <w:rFonts w:cs="Arial"/>
        </w:rPr>
        <w:t xml:space="preserve"> (Institución, ciudad, país)</w:t>
      </w:r>
    </w:p>
    <w:p w:rsidR="009C738D" w:rsidRPr="009C738D" w:rsidRDefault="009C738D" w:rsidP="001F3588">
      <w:pPr>
        <w:spacing w:after="240" w:line="360" w:lineRule="auto"/>
        <w:jc w:val="left"/>
        <w:rPr>
          <w:rFonts w:cs="Arial"/>
          <w:color w:val="4472C4" w:themeColor="accent5"/>
        </w:rPr>
      </w:pPr>
      <w:r w:rsidRPr="009C738D">
        <w:rPr>
          <w:rFonts w:cs="Arial"/>
        </w:rPr>
        <w:t>Segundo autor</w:t>
      </w:r>
      <w:r w:rsidR="005F7165">
        <w:rPr>
          <w:rFonts w:cs="Arial"/>
        </w:rPr>
        <w:t>, Orcid</w:t>
      </w:r>
      <w:r w:rsidRPr="009C738D">
        <w:rPr>
          <w:rFonts w:cs="Arial"/>
        </w:rPr>
        <w:t>, Correo-e, Afiliación</w:t>
      </w:r>
      <w:r w:rsidR="00640518">
        <w:rPr>
          <w:rFonts w:cs="Arial"/>
        </w:rPr>
        <w:t xml:space="preserve"> (Institución, ciudad, país)</w:t>
      </w:r>
    </w:p>
    <w:p w:rsidR="009C738D" w:rsidRDefault="009C738D" w:rsidP="001F3588">
      <w:pPr>
        <w:spacing w:after="240" w:line="360" w:lineRule="auto"/>
        <w:jc w:val="left"/>
        <w:rPr>
          <w:rFonts w:cs="Arial"/>
        </w:rPr>
      </w:pPr>
      <w:r w:rsidRPr="009C738D">
        <w:rPr>
          <w:rFonts w:cs="Arial"/>
        </w:rPr>
        <w:t>Autor de correspondencia</w:t>
      </w:r>
      <w:r>
        <w:rPr>
          <w:rFonts w:cs="Arial"/>
        </w:rPr>
        <w:t>: Correo-e</w:t>
      </w:r>
    </w:p>
    <w:p w:rsidR="009C738D" w:rsidRPr="00E948FA" w:rsidRDefault="009C738D" w:rsidP="001F3588">
      <w:pPr>
        <w:spacing w:line="360" w:lineRule="auto"/>
        <w:rPr>
          <w:rFonts w:cs="Arial"/>
        </w:rPr>
      </w:pPr>
      <w:r w:rsidRPr="00E948FA">
        <w:rPr>
          <w:rFonts w:cs="Arial"/>
          <w:b/>
        </w:rPr>
        <w:t>Resumen:</w:t>
      </w:r>
      <w:r w:rsidR="00E948FA" w:rsidRPr="00E948FA">
        <w:rPr>
          <w:rFonts w:cs="Arial"/>
        </w:rPr>
        <w:t xml:space="preserve"> </w:t>
      </w:r>
      <w:r w:rsidR="00E948FA" w:rsidRPr="00416FE8">
        <w:rPr>
          <w:rFonts w:cs="Arial"/>
        </w:rPr>
        <w:t xml:space="preserve">El resumen dispone </w:t>
      </w:r>
      <w:r w:rsidR="006E1C7A">
        <w:rPr>
          <w:rFonts w:cs="Arial"/>
        </w:rPr>
        <w:t>la estructura de</w:t>
      </w:r>
      <w:r w:rsidR="00E948FA" w:rsidRPr="00416FE8">
        <w:rPr>
          <w:rFonts w:cs="Arial"/>
        </w:rPr>
        <w:t xml:space="preserve"> </w:t>
      </w:r>
      <w:r w:rsidR="001214DA">
        <w:rPr>
          <w:rFonts w:cs="Arial"/>
        </w:rPr>
        <w:t>introducción: ¿C</w:t>
      </w:r>
      <w:r w:rsidR="00E948FA" w:rsidRPr="00416FE8">
        <w:rPr>
          <w:rFonts w:cs="Arial"/>
        </w:rPr>
        <w:t>uál es el problema?; objetivo del estudio; material</w:t>
      </w:r>
      <w:r w:rsidR="001214DA">
        <w:rPr>
          <w:rFonts w:cs="Arial"/>
        </w:rPr>
        <w:t>es</w:t>
      </w:r>
      <w:r w:rsidR="00E948FA" w:rsidRPr="00416FE8">
        <w:rPr>
          <w:rFonts w:cs="Arial"/>
        </w:rPr>
        <w:t xml:space="preserve"> y métodos: ¿Cómo se estudió el problema?; resultados: ¿Qué se encontró?; y conclusiones: discusión d</w:t>
      </w:r>
      <w:r w:rsidR="00676958" w:rsidRPr="00416FE8">
        <w:rPr>
          <w:rFonts w:cs="Arial"/>
        </w:rPr>
        <w:t>e qué significan los resultados</w:t>
      </w:r>
      <w:r w:rsidR="00E948FA" w:rsidRPr="00416FE8">
        <w:rPr>
          <w:rFonts w:cs="Arial"/>
        </w:rPr>
        <w:t xml:space="preserve">. La longitud es de </w:t>
      </w:r>
      <w:r w:rsidR="00676958" w:rsidRPr="00416FE8">
        <w:rPr>
          <w:rFonts w:cs="Arial"/>
        </w:rPr>
        <w:t>150-200 palabras</w:t>
      </w:r>
      <w:r w:rsidR="00E948FA" w:rsidRPr="00416FE8">
        <w:rPr>
          <w:rFonts w:cs="Arial"/>
        </w:rPr>
        <w:t>. Con excepción de las conclusiones, el resumen se redacta en pasado y no se incluyen referencias. Habrá lectores que únicamente puedan acceder al resumen, por lo que es importante que sea lo más cuantitativo posible para ofrecer datos objetivos del estudio.</w:t>
      </w:r>
    </w:p>
    <w:p w:rsidR="009C738D" w:rsidRPr="00FC4120" w:rsidRDefault="009C738D" w:rsidP="001F3588">
      <w:pPr>
        <w:spacing w:after="240" w:line="360" w:lineRule="auto"/>
        <w:rPr>
          <w:rFonts w:cs="Arial"/>
          <w:lang w:val="en-US"/>
        </w:rPr>
      </w:pPr>
      <w:r>
        <w:rPr>
          <w:rFonts w:cs="Arial"/>
          <w:b/>
        </w:rPr>
        <w:t>Palabras clave:</w:t>
      </w:r>
      <w:r w:rsidR="009A3C58">
        <w:rPr>
          <w:rFonts w:cs="Arial"/>
          <w:b/>
        </w:rPr>
        <w:t xml:space="preserve"> </w:t>
      </w:r>
      <w:r w:rsidR="000A7693">
        <w:rPr>
          <w:rFonts w:cs="Arial"/>
        </w:rPr>
        <w:t>De 4</w:t>
      </w:r>
      <w:r w:rsidR="000C6BDF">
        <w:rPr>
          <w:rFonts w:cs="Arial"/>
        </w:rPr>
        <w:t xml:space="preserve"> a 6 palabras clave</w:t>
      </w:r>
      <w:r w:rsidR="0094648B">
        <w:rPr>
          <w:rFonts w:cs="Arial"/>
        </w:rPr>
        <w:t xml:space="preserve"> precisos</w:t>
      </w:r>
      <w:r w:rsidR="000C6BDF">
        <w:rPr>
          <w:rFonts w:cs="Arial"/>
        </w:rPr>
        <w:t xml:space="preserve"> que aumenten la visibilidad y difusión de artículo, separados por punto y coma “;” en orden alfabético. </w:t>
      </w:r>
      <w:r w:rsidR="000C6BDF" w:rsidRPr="00FC4120">
        <w:rPr>
          <w:rFonts w:cs="Arial"/>
          <w:lang w:val="en-US"/>
        </w:rPr>
        <w:t xml:space="preserve">No </w:t>
      </w:r>
      <w:proofErr w:type="spellStart"/>
      <w:r w:rsidR="000C6BDF" w:rsidRPr="00FC4120">
        <w:rPr>
          <w:rFonts w:cs="Arial"/>
          <w:lang w:val="en-US"/>
        </w:rPr>
        <w:t>repetir</w:t>
      </w:r>
      <w:proofErr w:type="spellEnd"/>
      <w:r w:rsidR="000C6BDF" w:rsidRPr="00FC4120">
        <w:rPr>
          <w:rFonts w:cs="Arial"/>
          <w:lang w:val="en-US"/>
        </w:rPr>
        <w:t xml:space="preserve"> </w:t>
      </w:r>
      <w:proofErr w:type="spellStart"/>
      <w:r w:rsidR="000C6BDF" w:rsidRPr="00FC4120">
        <w:rPr>
          <w:rFonts w:cs="Arial"/>
          <w:lang w:val="en-US"/>
        </w:rPr>
        <w:t>términos</w:t>
      </w:r>
      <w:proofErr w:type="spellEnd"/>
      <w:r w:rsidR="000C6BDF" w:rsidRPr="00FC4120">
        <w:rPr>
          <w:rFonts w:cs="Arial"/>
          <w:lang w:val="en-US"/>
        </w:rPr>
        <w:t xml:space="preserve"> </w:t>
      </w:r>
      <w:proofErr w:type="spellStart"/>
      <w:r w:rsidR="000C6BDF" w:rsidRPr="00FC4120">
        <w:rPr>
          <w:rFonts w:cs="Arial"/>
          <w:lang w:val="en-US"/>
        </w:rPr>
        <w:t>present</w:t>
      </w:r>
      <w:r w:rsidR="0094648B" w:rsidRPr="00FC4120">
        <w:rPr>
          <w:rFonts w:cs="Arial"/>
          <w:lang w:val="en-US"/>
        </w:rPr>
        <w:t>ados</w:t>
      </w:r>
      <w:proofErr w:type="spellEnd"/>
      <w:r w:rsidR="0094648B" w:rsidRPr="00FC4120">
        <w:rPr>
          <w:rFonts w:cs="Arial"/>
          <w:lang w:val="en-US"/>
        </w:rPr>
        <w:t xml:space="preserve"> </w:t>
      </w:r>
      <w:proofErr w:type="spellStart"/>
      <w:r w:rsidR="0094648B" w:rsidRPr="00FC4120">
        <w:rPr>
          <w:rFonts w:cs="Arial"/>
          <w:lang w:val="en-US"/>
        </w:rPr>
        <w:t>en</w:t>
      </w:r>
      <w:proofErr w:type="spellEnd"/>
      <w:r w:rsidR="0094648B" w:rsidRPr="00FC4120">
        <w:rPr>
          <w:rFonts w:cs="Arial"/>
          <w:lang w:val="en-US"/>
        </w:rPr>
        <w:t xml:space="preserve"> el </w:t>
      </w:r>
      <w:proofErr w:type="spellStart"/>
      <w:r w:rsidR="0094648B" w:rsidRPr="00FC4120">
        <w:rPr>
          <w:rFonts w:cs="Arial"/>
          <w:lang w:val="en-US"/>
        </w:rPr>
        <w:t>t</w:t>
      </w:r>
      <w:r w:rsidR="00FC6398" w:rsidRPr="00FC4120">
        <w:rPr>
          <w:rFonts w:cs="Arial"/>
          <w:lang w:val="en-US"/>
        </w:rPr>
        <w:t>ítulo</w:t>
      </w:r>
      <w:proofErr w:type="spellEnd"/>
      <w:r w:rsidR="00FC6398" w:rsidRPr="00FC4120">
        <w:rPr>
          <w:rFonts w:cs="Arial"/>
          <w:lang w:val="en-US"/>
        </w:rPr>
        <w:t xml:space="preserve"> o</w:t>
      </w:r>
      <w:r w:rsidR="0094648B" w:rsidRPr="00FC4120">
        <w:rPr>
          <w:rFonts w:cs="Arial"/>
          <w:lang w:val="en-US"/>
        </w:rPr>
        <w:t xml:space="preserve"> </w:t>
      </w:r>
      <w:proofErr w:type="spellStart"/>
      <w:r w:rsidR="0094648B" w:rsidRPr="00FC4120">
        <w:rPr>
          <w:rFonts w:cs="Arial"/>
          <w:lang w:val="en-US"/>
        </w:rPr>
        <w:t>sinonimias</w:t>
      </w:r>
      <w:proofErr w:type="spellEnd"/>
      <w:r w:rsidR="0094648B" w:rsidRPr="00FC4120">
        <w:rPr>
          <w:rFonts w:cs="Arial"/>
          <w:lang w:val="en-US"/>
        </w:rPr>
        <w:t>.</w:t>
      </w:r>
    </w:p>
    <w:p w:rsidR="009C738D" w:rsidRPr="00E969D8" w:rsidRDefault="009C738D" w:rsidP="001F3588">
      <w:pPr>
        <w:spacing w:line="360" w:lineRule="auto"/>
        <w:rPr>
          <w:rFonts w:cs="Arial"/>
          <w:b/>
          <w:lang w:val="en-US"/>
        </w:rPr>
      </w:pPr>
      <w:r w:rsidRPr="00E969D8">
        <w:rPr>
          <w:rFonts w:cs="Arial"/>
          <w:b/>
          <w:lang w:val="en-US"/>
        </w:rPr>
        <w:t>Abstract:</w:t>
      </w:r>
      <w:r w:rsidR="00E969D8" w:rsidRPr="00E969D8">
        <w:rPr>
          <w:rFonts w:cs="Arial"/>
          <w:b/>
          <w:lang w:val="en-US"/>
        </w:rPr>
        <w:t xml:space="preserve"> </w:t>
      </w:r>
      <w:r w:rsidR="00E969D8" w:rsidRPr="00E969D8">
        <w:rPr>
          <w:rFonts w:cs="Arial"/>
          <w:lang w:val="en-US"/>
        </w:rPr>
        <w:t xml:space="preserve">The summary provides the introductory structure: what is the </w:t>
      </w:r>
      <w:proofErr w:type="gramStart"/>
      <w:r w:rsidR="00E969D8" w:rsidRPr="00E969D8">
        <w:rPr>
          <w:rFonts w:cs="Arial"/>
          <w:lang w:val="en-US"/>
        </w:rPr>
        <w:t>problem?</w:t>
      </w:r>
      <w:r w:rsidR="00E969D8">
        <w:rPr>
          <w:rFonts w:cs="Arial"/>
          <w:lang w:val="en-US"/>
        </w:rPr>
        <w:t>;</w:t>
      </w:r>
      <w:proofErr w:type="gramEnd"/>
      <w:r w:rsidR="00E969D8" w:rsidRPr="00E969D8">
        <w:rPr>
          <w:rFonts w:cs="Arial"/>
          <w:lang w:val="en-US"/>
        </w:rPr>
        <w:t xml:space="preserve"> the purpose of the study; material and methods: How was the problem studied?; results: What was found?; and conclusions: discussion of what the results mean. The length is 150-200 words. With the exception of the conclusions, the abstract is written in the past tense and no references are included. There will be readers who can only access the summary, so it is important that it be as quantitative as possible to offer objective data of the study.</w:t>
      </w:r>
    </w:p>
    <w:p w:rsidR="009C738D" w:rsidRDefault="009C738D" w:rsidP="001F3588">
      <w:pPr>
        <w:spacing w:after="480" w:line="360" w:lineRule="auto"/>
        <w:rPr>
          <w:rFonts w:cs="Arial"/>
          <w:lang w:val="en-US"/>
        </w:rPr>
      </w:pPr>
      <w:r w:rsidRPr="00316F61">
        <w:rPr>
          <w:rFonts w:cs="Arial"/>
          <w:b/>
          <w:lang w:val="en-US"/>
        </w:rPr>
        <w:t>Keywords:</w:t>
      </w:r>
      <w:r w:rsidR="00316F61" w:rsidRPr="00316F61">
        <w:rPr>
          <w:rFonts w:cs="Arial"/>
          <w:b/>
          <w:lang w:val="en-US"/>
        </w:rPr>
        <w:t xml:space="preserve"> </w:t>
      </w:r>
      <w:r w:rsidR="000A7693">
        <w:rPr>
          <w:rFonts w:cs="Arial"/>
          <w:lang w:val="en-US"/>
        </w:rPr>
        <w:t>From 4</w:t>
      </w:r>
      <w:r w:rsidR="00316F61" w:rsidRPr="00316F61">
        <w:rPr>
          <w:rFonts w:cs="Arial"/>
          <w:lang w:val="en-US"/>
        </w:rPr>
        <w:t xml:space="preserve"> to 6 precise keywords that increase the visibility and diffusion of the article, separated by semicolons “;” in alphabetical order. Do not repeat terms presented in the title and synonyms.</w:t>
      </w:r>
    </w:p>
    <w:p w:rsidR="005F7165" w:rsidRPr="002D7A13" w:rsidRDefault="002D7A13" w:rsidP="001F3588">
      <w:pPr>
        <w:pStyle w:val="Prrafodelista"/>
        <w:numPr>
          <w:ilvl w:val="0"/>
          <w:numId w:val="1"/>
        </w:numPr>
        <w:spacing w:line="360" w:lineRule="auto"/>
        <w:ind w:left="426" w:hanging="426"/>
        <w:rPr>
          <w:rFonts w:cs="Arial"/>
          <w:b/>
          <w:sz w:val="22"/>
          <w:lang w:val="en-US"/>
        </w:rPr>
      </w:pPr>
      <w:r w:rsidRPr="002D7A13">
        <w:rPr>
          <w:rFonts w:cs="Arial"/>
          <w:b/>
          <w:sz w:val="22"/>
          <w:lang w:val="en-US"/>
        </w:rPr>
        <w:t>Introducción</w:t>
      </w:r>
    </w:p>
    <w:p w:rsidR="005F7165" w:rsidRPr="00272AD8" w:rsidRDefault="00922EB8" w:rsidP="001F3588">
      <w:pPr>
        <w:spacing w:line="360" w:lineRule="auto"/>
        <w:rPr>
          <w:rFonts w:cs="Arial"/>
        </w:rPr>
      </w:pPr>
      <w:r w:rsidRPr="00272AD8">
        <w:rPr>
          <w:rFonts w:cs="Arial"/>
        </w:rPr>
        <w:t>Es importante que la introducción sea corta e interesante. En la introducción no se pretende enumerar todo el trabajo realizado hasta la fecha sobre la mater</w:t>
      </w:r>
      <w:r w:rsidR="0030294F">
        <w:rPr>
          <w:rFonts w:cs="Arial"/>
        </w:rPr>
        <w:t>ia (ej., objetivo de una tesis</w:t>
      </w:r>
      <w:r w:rsidRPr="00272AD8">
        <w:rPr>
          <w:rFonts w:cs="Arial"/>
        </w:rPr>
        <w:t xml:space="preserve">). El objetivo principal es que el lector quiera continuar leyendo el artículo porque verdaderamente representa un avance en la literatura. La bibliografía citada en este apartado es clave. </w:t>
      </w:r>
      <w:r w:rsidRPr="00922EB8">
        <w:rPr>
          <w:rFonts w:cs="Arial"/>
        </w:rPr>
        <w:t xml:space="preserve">Los revisores, expertos en el tema, sabrán si un trabajo pertinente no se ha mencionado. </w:t>
      </w:r>
      <w:r w:rsidRPr="00272AD8">
        <w:rPr>
          <w:rFonts w:cs="Arial"/>
        </w:rPr>
        <w:t>Por ello, las citas tienen que estar bien seleccionadas. Una forma de cerciorase de la importancia de una cita es escogiendo artículos publicados en revistas de alto impacto, recientes (y relevantes), o aquellos que sean citados constantemente en la literatura que se ha revisado.</w:t>
      </w:r>
      <w:r w:rsidR="003068FC">
        <w:rPr>
          <w:rFonts w:cs="Arial"/>
        </w:rPr>
        <w:t xml:space="preserve"> Se redacta en tiempo presente. </w:t>
      </w:r>
    </w:p>
    <w:p w:rsidR="007B1962" w:rsidRDefault="00272AD8" w:rsidP="001F3588">
      <w:pPr>
        <w:spacing w:line="360" w:lineRule="auto"/>
        <w:rPr>
          <w:rFonts w:cs="Arial"/>
        </w:rPr>
      </w:pPr>
      <w:r w:rsidRPr="00272AD8">
        <w:rPr>
          <w:rFonts w:cs="Arial"/>
        </w:rPr>
        <w:lastRenderedPageBreak/>
        <w:t xml:space="preserve">En </w:t>
      </w:r>
      <w:r w:rsidR="00BB0587">
        <w:rPr>
          <w:rFonts w:cs="Arial"/>
        </w:rPr>
        <w:t>UNAAACIENCIA-PERÚ</w:t>
      </w:r>
      <w:r w:rsidRPr="00272AD8">
        <w:rPr>
          <w:rFonts w:cs="Arial"/>
        </w:rPr>
        <w:t xml:space="preserve"> </w:t>
      </w:r>
      <w:r w:rsidR="00F725F7">
        <w:rPr>
          <w:rFonts w:cs="Arial"/>
        </w:rPr>
        <w:t>evaluamos</w:t>
      </w:r>
      <w:r w:rsidR="0091016F">
        <w:rPr>
          <w:rFonts w:cs="Arial"/>
        </w:rPr>
        <w:t xml:space="preserve"> que la I</w:t>
      </w:r>
      <w:r>
        <w:rPr>
          <w:rFonts w:cs="Arial"/>
        </w:rPr>
        <w:t>ntroducción presente una</w:t>
      </w:r>
      <w:r w:rsidRPr="00272AD8">
        <w:rPr>
          <w:rFonts w:cs="Arial"/>
        </w:rPr>
        <w:t xml:space="preserve"> extensión </w:t>
      </w:r>
      <w:r w:rsidR="00581639">
        <w:rPr>
          <w:rFonts w:cs="Arial"/>
        </w:rPr>
        <w:t xml:space="preserve">total </w:t>
      </w:r>
      <w:r w:rsidRPr="00272AD8">
        <w:rPr>
          <w:rFonts w:cs="Arial"/>
        </w:rPr>
        <w:t xml:space="preserve">de </w:t>
      </w:r>
      <w:r w:rsidR="00581639">
        <w:rPr>
          <w:rFonts w:cs="Arial"/>
        </w:rPr>
        <w:t xml:space="preserve">entre </w:t>
      </w:r>
      <w:r w:rsidR="001D6512">
        <w:rPr>
          <w:rFonts w:cs="Arial"/>
        </w:rPr>
        <w:t>7</w:t>
      </w:r>
      <w:r w:rsidR="00D3498A">
        <w:rPr>
          <w:rFonts w:cs="Arial"/>
        </w:rPr>
        <w:t xml:space="preserve"> </w:t>
      </w:r>
      <w:r w:rsidR="000278F4">
        <w:rPr>
          <w:rFonts w:cs="Arial"/>
        </w:rPr>
        <w:t xml:space="preserve">a </w:t>
      </w:r>
      <w:r>
        <w:rPr>
          <w:rFonts w:cs="Arial"/>
        </w:rPr>
        <w:t>10 párrafos</w:t>
      </w:r>
      <w:r w:rsidR="00C863BB">
        <w:rPr>
          <w:rFonts w:cs="Arial"/>
        </w:rPr>
        <w:t xml:space="preserve"> (</w:t>
      </w:r>
      <w:r w:rsidR="000278F4">
        <w:rPr>
          <w:rFonts w:cs="Arial"/>
        </w:rPr>
        <w:t>8 líneas</w:t>
      </w:r>
      <w:r w:rsidR="002E1851">
        <w:rPr>
          <w:rFonts w:cs="Arial"/>
        </w:rPr>
        <w:t xml:space="preserve"> como</w:t>
      </w:r>
      <w:r w:rsidR="000278F4">
        <w:rPr>
          <w:rFonts w:cs="Arial"/>
        </w:rPr>
        <w:t xml:space="preserve"> máximo</w:t>
      </w:r>
      <w:r w:rsidR="00C863BB">
        <w:rPr>
          <w:rFonts w:cs="Arial"/>
        </w:rPr>
        <w:t xml:space="preserve">) </w:t>
      </w:r>
      <w:r w:rsidR="000278F4">
        <w:rPr>
          <w:rFonts w:cs="Arial"/>
        </w:rPr>
        <w:t>debidamente argumentados en la literatura científica. De forma clara y objetiva debe responder a las interrogantes ¿Cuál es el problema</w:t>
      </w:r>
      <w:r w:rsidR="0098732D">
        <w:rPr>
          <w:rFonts w:cs="Arial"/>
        </w:rPr>
        <w:t xml:space="preserve"> de investigación</w:t>
      </w:r>
      <w:r w:rsidR="000278F4">
        <w:rPr>
          <w:rFonts w:cs="Arial"/>
        </w:rPr>
        <w:t xml:space="preserve">? ¿Qué se sabe del problema hasta la fecha? ¿Por qué es importante estudiar ese problema? ¿Qué vacío científico </w:t>
      </w:r>
      <w:r w:rsidR="000C2FBF">
        <w:rPr>
          <w:rFonts w:cs="Arial"/>
        </w:rPr>
        <w:t>r</w:t>
      </w:r>
      <w:r w:rsidR="007B1962">
        <w:rPr>
          <w:rFonts w:cs="Arial"/>
        </w:rPr>
        <w:t>esuelvo</w:t>
      </w:r>
      <w:r w:rsidR="002E1851">
        <w:rPr>
          <w:rFonts w:cs="Arial"/>
        </w:rPr>
        <w:t>?</w:t>
      </w:r>
      <w:r w:rsidR="000C2FBF">
        <w:rPr>
          <w:rFonts w:cs="Arial"/>
        </w:rPr>
        <w:t xml:space="preserve">, para finalmente </w:t>
      </w:r>
      <w:r w:rsidR="007B1962">
        <w:rPr>
          <w:rFonts w:cs="Arial"/>
        </w:rPr>
        <w:t>presentar el objet</w:t>
      </w:r>
      <w:r w:rsidR="00E61487">
        <w:rPr>
          <w:rFonts w:cs="Arial"/>
        </w:rPr>
        <w:t xml:space="preserve">ivo </w:t>
      </w:r>
      <w:r w:rsidR="003E00E8">
        <w:rPr>
          <w:rFonts w:cs="Arial"/>
        </w:rPr>
        <w:t>(</w:t>
      </w:r>
      <w:r w:rsidR="00E61487">
        <w:rPr>
          <w:rFonts w:cs="Arial"/>
        </w:rPr>
        <w:t>objetivos</w:t>
      </w:r>
      <w:r w:rsidR="003E00E8">
        <w:rPr>
          <w:rFonts w:cs="Arial"/>
        </w:rPr>
        <w:t>)</w:t>
      </w:r>
      <w:r w:rsidR="00E61487">
        <w:rPr>
          <w:rFonts w:cs="Arial"/>
        </w:rPr>
        <w:t xml:space="preserve"> del estudio</w:t>
      </w:r>
      <w:r w:rsidR="007B1962">
        <w:rPr>
          <w:rFonts w:cs="Arial"/>
        </w:rPr>
        <w:t xml:space="preserve"> </w:t>
      </w:r>
      <w:r w:rsidR="00EC03F1">
        <w:rPr>
          <w:rFonts w:cs="Arial"/>
        </w:rPr>
        <w:t>y</w:t>
      </w:r>
      <w:r w:rsidR="00E61487">
        <w:rPr>
          <w:rFonts w:cs="Arial"/>
        </w:rPr>
        <w:t>,</w:t>
      </w:r>
      <w:r w:rsidR="00EC03F1">
        <w:rPr>
          <w:rFonts w:cs="Arial"/>
        </w:rPr>
        <w:t xml:space="preserve"> de</w:t>
      </w:r>
      <w:r w:rsidR="007B1962">
        <w:rPr>
          <w:rFonts w:cs="Arial"/>
        </w:rPr>
        <w:t xml:space="preserve"> corresponder</w:t>
      </w:r>
      <w:r w:rsidR="00EC03F1">
        <w:rPr>
          <w:rFonts w:cs="Arial"/>
        </w:rPr>
        <w:t>,</w:t>
      </w:r>
      <w:r w:rsidR="007B1962">
        <w:rPr>
          <w:rFonts w:cs="Arial"/>
        </w:rPr>
        <w:t xml:space="preserve"> la hipótesis</w:t>
      </w:r>
      <w:r w:rsidR="00F10249">
        <w:rPr>
          <w:rFonts w:cs="Arial"/>
        </w:rPr>
        <w:t xml:space="preserve"> de</w:t>
      </w:r>
      <w:r w:rsidR="00EC03F1">
        <w:rPr>
          <w:rFonts w:cs="Arial"/>
        </w:rPr>
        <w:t xml:space="preserve"> investigación.</w:t>
      </w:r>
    </w:p>
    <w:p w:rsidR="0080481F" w:rsidRDefault="0080481F" w:rsidP="001F3588">
      <w:pPr>
        <w:pStyle w:val="Prrafodelista"/>
        <w:numPr>
          <w:ilvl w:val="0"/>
          <w:numId w:val="1"/>
        </w:numPr>
        <w:spacing w:before="480" w:line="360" w:lineRule="auto"/>
        <w:ind w:left="426" w:hanging="426"/>
        <w:rPr>
          <w:rFonts w:cs="Arial"/>
          <w:b/>
          <w:sz w:val="22"/>
          <w:lang w:val="en-US"/>
        </w:rPr>
      </w:pPr>
      <w:r>
        <w:rPr>
          <w:rFonts w:cs="Arial"/>
          <w:b/>
          <w:sz w:val="22"/>
          <w:lang w:val="en-US"/>
        </w:rPr>
        <w:t>Materiales y métodos</w:t>
      </w:r>
    </w:p>
    <w:p w:rsidR="0080481F" w:rsidRDefault="00DB628A" w:rsidP="001F3588">
      <w:pPr>
        <w:spacing w:line="360" w:lineRule="auto"/>
        <w:rPr>
          <w:rFonts w:cs="Arial"/>
        </w:rPr>
      </w:pPr>
      <w:r>
        <w:rPr>
          <w:rFonts w:cs="Arial"/>
        </w:rPr>
        <w:t>E</w:t>
      </w:r>
      <w:r w:rsidRPr="00DB628A">
        <w:rPr>
          <w:rFonts w:cs="Arial"/>
        </w:rPr>
        <w:t>ste apartado se escribe en pasado y de forma impersonal</w:t>
      </w:r>
      <w:r w:rsidR="0015303A">
        <w:rPr>
          <w:rFonts w:cs="Arial"/>
        </w:rPr>
        <w:t>. Responde a la pregunta</w:t>
      </w:r>
      <w:r w:rsidR="00F25671">
        <w:rPr>
          <w:rFonts w:cs="Arial"/>
        </w:rPr>
        <w:t xml:space="preserve"> </w:t>
      </w:r>
      <w:r w:rsidR="00F25671" w:rsidRPr="00F25671">
        <w:rPr>
          <w:rFonts w:cs="Arial"/>
        </w:rPr>
        <w:t>¿Cómo se ha estudiado el problema?</w:t>
      </w:r>
      <w:r w:rsidR="0015303A">
        <w:rPr>
          <w:rFonts w:cs="Arial"/>
        </w:rPr>
        <w:t xml:space="preserve"> </w:t>
      </w:r>
      <w:r w:rsidR="00F25671" w:rsidRPr="00F25671">
        <w:rPr>
          <w:rFonts w:cs="Arial"/>
        </w:rPr>
        <w:t>El objetivo de la descripción metodológica es</w:t>
      </w:r>
      <w:r w:rsidR="00F25671">
        <w:rPr>
          <w:rFonts w:cs="Arial"/>
        </w:rPr>
        <w:t xml:space="preserve"> </w:t>
      </w:r>
      <w:r w:rsidR="00F25671" w:rsidRPr="00F25671">
        <w:rPr>
          <w:rFonts w:cs="Arial"/>
        </w:rPr>
        <w:t xml:space="preserve">facilitar </w:t>
      </w:r>
      <w:r w:rsidR="009D4BF3">
        <w:rPr>
          <w:rFonts w:cs="Arial"/>
        </w:rPr>
        <w:t>a</w:t>
      </w:r>
      <w:r w:rsidR="00F25671" w:rsidRPr="00F25671">
        <w:rPr>
          <w:rFonts w:cs="Arial"/>
        </w:rPr>
        <w:t xml:space="preserve"> otros investigadores replicar el estudio posteriormente. Se debe respetar la cronología de los eventos</w:t>
      </w:r>
      <w:r w:rsidR="00F908AA">
        <w:rPr>
          <w:rFonts w:cs="Arial"/>
        </w:rPr>
        <w:t>.</w:t>
      </w:r>
      <w:r w:rsidR="002D690C">
        <w:rPr>
          <w:rFonts w:cs="Arial"/>
        </w:rPr>
        <w:t xml:space="preserve"> P</w:t>
      </w:r>
      <w:r w:rsidR="00A80BEC">
        <w:rPr>
          <w:rFonts w:cs="Arial"/>
        </w:rPr>
        <w:t>uede</w:t>
      </w:r>
      <w:r w:rsidR="002D690C">
        <w:rPr>
          <w:rFonts w:cs="Arial"/>
        </w:rPr>
        <w:t xml:space="preserve"> </w:t>
      </w:r>
      <w:r w:rsidR="00A24520">
        <w:rPr>
          <w:rFonts w:cs="Arial"/>
        </w:rPr>
        <w:t>emplear</w:t>
      </w:r>
      <w:r w:rsidR="002D690C">
        <w:rPr>
          <w:rFonts w:cs="Arial"/>
        </w:rPr>
        <w:t xml:space="preserve"> tablas o diagramas (figuras)</w:t>
      </w:r>
      <w:r w:rsidR="00641CB9">
        <w:rPr>
          <w:rFonts w:cs="Arial"/>
        </w:rPr>
        <w:t xml:space="preserve"> de ser necesario</w:t>
      </w:r>
      <w:r w:rsidR="002D690C">
        <w:rPr>
          <w:rFonts w:cs="Arial"/>
        </w:rPr>
        <w:t>.</w:t>
      </w:r>
    </w:p>
    <w:p w:rsidR="0091016F" w:rsidRDefault="0091016F" w:rsidP="001F3588">
      <w:pPr>
        <w:spacing w:line="360" w:lineRule="auto"/>
        <w:rPr>
          <w:rFonts w:cs="Arial"/>
        </w:rPr>
      </w:pPr>
      <w:r>
        <w:rPr>
          <w:rFonts w:cs="Arial"/>
        </w:rPr>
        <w:t xml:space="preserve">En </w:t>
      </w:r>
      <w:r w:rsidR="00BB0587">
        <w:rPr>
          <w:rFonts w:cs="Arial"/>
        </w:rPr>
        <w:t>UNAAACIENCIA-PERÚ</w:t>
      </w:r>
      <w:r w:rsidR="00BB0587" w:rsidRPr="00272AD8">
        <w:rPr>
          <w:rFonts w:cs="Arial"/>
        </w:rPr>
        <w:t xml:space="preserve"> </w:t>
      </w:r>
      <w:r>
        <w:rPr>
          <w:rFonts w:cs="Arial"/>
        </w:rPr>
        <w:t>valoráramos que la sección Materiales y m</w:t>
      </w:r>
      <w:r w:rsidR="00827CC2">
        <w:rPr>
          <w:rFonts w:cs="Arial"/>
        </w:rPr>
        <w:t>é</w:t>
      </w:r>
      <w:r w:rsidR="00557EA6">
        <w:rPr>
          <w:rFonts w:cs="Arial"/>
        </w:rPr>
        <w:t xml:space="preserve">todos, evidencie </w:t>
      </w:r>
      <w:r w:rsidR="00827CC2">
        <w:rPr>
          <w:rFonts w:cs="Arial"/>
        </w:rPr>
        <w:t xml:space="preserve">el entorno de la investigación; tipo, nivel y diseño; </w:t>
      </w:r>
      <w:r w:rsidR="00243B17">
        <w:rPr>
          <w:rFonts w:cs="Arial"/>
        </w:rPr>
        <w:t xml:space="preserve">variables, </w:t>
      </w:r>
      <w:r w:rsidR="003030F2">
        <w:rPr>
          <w:rFonts w:cs="Arial"/>
        </w:rPr>
        <w:t>dimensiones e indicadores</w:t>
      </w:r>
      <w:r w:rsidR="00243B17">
        <w:rPr>
          <w:rFonts w:cs="Arial"/>
        </w:rPr>
        <w:t xml:space="preserve"> (resumen)</w:t>
      </w:r>
      <w:r w:rsidR="003030F2">
        <w:rPr>
          <w:rFonts w:cs="Arial"/>
        </w:rPr>
        <w:t xml:space="preserve">; </w:t>
      </w:r>
      <w:r w:rsidR="00E64267">
        <w:rPr>
          <w:rFonts w:cs="Arial"/>
        </w:rPr>
        <w:t xml:space="preserve">población y muestra; </w:t>
      </w:r>
      <w:r w:rsidR="0064765D">
        <w:rPr>
          <w:rFonts w:cs="Arial"/>
        </w:rPr>
        <w:t xml:space="preserve">técnicas e instrumentos de recolección de </w:t>
      </w:r>
      <w:r w:rsidR="0090535E">
        <w:rPr>
          <w:rFonts w:cs="Arial"/>
        </w:rPr>
        <w:t xml:space="preserve">datos; intervenciones (de corresponder) y análisis estadísticos. </w:t>
      </w:r>
    </w:p>
    <w:p w:rsidR="00596709" w:rsidRPr="00C9657B" w:rsidRDefault="00596709" w:rsidP="00596709">
      <w:pPr>
        <w:spacing w:line="360" w:lineRule="auto"/>
        <w:rPr>
          <w:rFonts w:cs="Arial"/>
        </w:rPr>
      </w:pPr>
      <w:bookmarkStart w:id="0" w:name="_GoBack"/>
      <w:bookmarkEnd w:id="0"/>
      <w:r w:rsidRPr="00B93F3B">
        <w:rPr>
          <w:rFonts w:cs="Arial"/>
        </w:rPr>
        <w:t xml:space="preserve">En un artículo de revisión esta sección </w:t>
      </w:r>
      <w:r>
        <w:rPr>
          <w:rFonts w:cs="Arial"/>
        </w:rPr>
        <w:t>se denominará “</w:t>
      </w:r>
      <w:r w:rsidR="0010783A">
        <w:rPr>
          <w:rFonts w:cs="Arial"/>
        </w:rPr>
        <w:t>Metodología</w:t>
      </w:r>
      <w:r w:rsidR="003D7F6A">
        <w:rPr>
          <w:rFonts w:cs="Arial"/>
        </w:rPr>
        <w:t xml:space="preserve"> de revisión</w:t>
      </w:r>
      <w:r>
        <w:rPr>
          <w:rFonts w:cs="Arial"/>
        </w:rPr>
        <w:t>”</w:t>
      </w:r>
      <w:r w:rsidR="0010783A">
        <w:rPr>
          <w:rFonts w:cs="Arial"/>
        </w:rPr>
        <w:t xml:space="preserve"> y describirá a detalle el protocolo empleado </w:t>
      </w:r>
      <w:r w:rsidR="004F265D">
        <w:rPr>
          <w:rFonts w:cs="Arial"/>
        </w:rPr>
        <w:t xml:space="preserve">para la revisión del estado del arte o cuestión. </w:t>
      </w:r>
      <w:r w:rsidR="008259E4">
        <w:rPr>
          <w:rFonts w:cs="Arial"/>
        </w:rPr>
        <w:t xml:space="preserve"> </w:t>
      </w:r>
      <w:r w:rsidR="0010783A">
        <w:rPr>
          <w:rFonts w:cs="Arial"/>
        </w:rPr>
        <w:t xml:space="preserve"> </w:t>
      </w:r>
    </w:p>
    <w:p w:rsidR="009A6ECA" w:rsidRPr="009A6ECA" w:rsidRDefault="009A6ECA" w:rsidP="009A6ECA">
      <w:pPr>
        <w:pStyle w:val="Prrafodelista"/>
        <w:numPr>
          <w:ilvl w:val="0"/>
          <w:numId w:val="1"/>
        </w:numPr>
        <w:spacing w:before="480" w:line="360" w:lineRule="auto"/>
        <w:ind w:left="426" w:hanging="426"/>
        <w:rPr>
          <w:rFonts w:cs="Arial"/>
          <w:b/>
          <w:sz w:val="22"/>
          <w:lang w:val="en-US"/>
        </w:rPr>
      </w:pPr>
      <w:r>
        <w:rPr>
          <w:rFonts w:cs="Arial"/>
          <w:b/>
          <w:sz w:val="22"/>
          <w:lang w:val="en-US"/>
        </w:rPr>
        <w:t>Resultados y discusión</w:t>
      </w:r>
    </w:p>
    <w:p w:rsidR="009D0632" w:rsidRDefault="009A6ECA" w:rsidP="00493BE5">
      <w:pPr>
        <w:spacing w:line="360" w:lineRule="auto"/>
        <w:rPr>
          <w:rFonts w:cs="Arial"/>
        </w:rPr>
      </w:pPr>
      <w:r>
        <w:rPr>
          <w:rFonts w:cs="Arial"/>
        </w:rPr>
        <w:t>E</w:t>
      </w:r>
      <w:r w:rsidRPr="00DB628A">
        <w:rPr>
          <w:rFonts w:cs="Arial"/>
        </w:rPr>
        <w:t>ste apartado se escribe en pasado y de forma impersonal</w:t>
      </w:r>
      <w:r>
        <w:rPr>
          <w:rFonts w:cs="Arial"/>
        </w:rPr>
        <w:t xml:space="preserve">. </w:t>
      </w:r>
      <w:r w:rsidR="00493BE5">
        <w:rPr>
          <w:rFonts w:cs="Arial"/>
        </w:rPr>
        <w:t>D</w:t>
      </w:r>
      <w:r w:rsidR="00493BE5" w:rsidRPr="00493BE5">
        <w:rPr>
          <w:rFonts w:cs="Arial"/>
        </w:rPr>
        <w:t>ebe ser concisa, breve y clara,</w:t>
      </w:r>
      <w:r w:rsidR="00493BE5">
        <w:rPr>
          <w:rFonts w:cs="Arial"/>
        </w:rPr>
        <w:t xml:space="preserve"> </w:t>
      </w:r>
      <w:r w:rsidR="00493BE5" w:rsidRPr="00493BE5">
        <w:rPr>
          <w:rFonts w:cs="Arial"/>
        </w:rPr>
        <w:t xml:space="preserve">sin incluir ningún </w:t>
      </w:r>
      <w:r w:rsidR="004E69D2">
        <w:rPr>
          <w:rFonts w:cs="Arial"/>
        </w:rPr>
        <w:t>juicio, explicación</w:t>
      </w:r>
      <w:r w:rsidR="00493BE5">
        <w:rPr>
          <w:rFonts w:cs="Arial"/>
        </w:rPr>
        <w:t xml:space="preserve"> e </w:t>
      </w:r>
      <w:r w:rsidR="004E69D2">
        <w:rPr>
          <w:rFonts w:cs="Arial"/>
        </w:rPr>
        <w:t>interpretación personal</w:t>
      </w:r>
      <w:r w:rsidR="009D0632">
        <w:rPr>
          <w:rFonts w:cs="Arial"/>
        </w:rPr>
        <w:t>.</w:t>
      </w:r>
    </w:p>
    <w:p w:rsidR="00B27ABD" w:rsidRDefault="00FF2E75" w:rsidP="00493BE5">
      <w:pPr>
        <w:spacing w:line="360" w:lineRule="auto"/>
        <w:rPr>
          <w:rFonts w:cs="Arial"/>
        </w:rPr>
      </w:pPr>
      <w:r>
        <w:rPr>
          <w:rFonts w:cs="Arial"/>
        </w:rPr>
        <w:t xml:space="preserve">En </w:t>
      </w:r>
      <w:r w:rsidR="00BB0587">
        <w:rPr>
          <w:rFonts w:cs="Arial"/>
        </w:rPr>
        <w:t>UNAAACIENCIA-PERÚ</w:t>
      </w:r>
      <w:r>
        <w:rPr>
          <w:rFonts w:cs="Arial"/>
        </w:rPr>
        <w:t xml:space="preserve"> </w:t>
      </w:r>
      <w:r>
        <w:rPr>
          <w:rFonts w:cs="Arial"/>
        </w:rPr>
        <w:t xml:space="preserve">recomendamos que ha medida que se presentan los Resultados, </w:t>
      </w:r>
      <w:r w:rsidR="00555CED">
        <w:rPr>
          <w:rFonts w:cs="Arial"/>
        </w:rPr>
        <w:t xml:space="preserve">estos se discutan </w:t>
      </w:r>
      <w:r w:rsidR="00803FAF">
        <w:rPr>
          <w:rFonts w:cs="Arial"/>
        </w:rPr>
        <w:t>mediante el r</w:t>
      </w:r>
      <w:r w:rsidR="00803FAF" w:rsidRPr="00803FAF">
        <w:rPr>
          <w:rFonts w:cs="Arial"/>
        </w:rPr>
        <w:t>azonamiento de la aportación centra</w:t>
      </w:r>
      <w:r w:rsidR="00803FAF">
        <w:rPr>
          <w:rFonts w:cs="Arial"/>
        </w:rPr>
        <w:t>l del trabajo y su significancia</w:t>
      </w:r>
      <w:r w:rsidR="00803FAF" w:rsidRPr="00803FAF">
        <w:rPr>
          <w:rFonts w:cs="Arial"/>
        </w:rPr>
        <w:t xml:space="preserve"> </w:t>
      </w:r>
      <w:r w:rsidR="00803FAF">
        <w:rPr>
          <w:rFonts w:cs="Arial"/>
        </w:rPr>
        <w:t>para el avance de la disciplina</w:t>
      </w:r>
      <w:r w:rsidR="006707C4">
        <w:rPr>
          <w:rFonts w:cs="Arial"/>
        </w:rPr>
        <w:t>, identificando similaridades o</w:t>
      </w:r>
      <w:r w:rsidR="006707C4" w:rsidRPr="006707C4">
        <w:rPr>
          <w:rFonts w:cs="Arial"/>
        </w:rPr>
        <w:t xml:space="preserve"> diferencias con otros estudios, si es el caso.</w:t>
      </w:r>
      <w:r w:rsidR="00B27ABD">
        <w:rPr>
          <w:rFonts w:cs="Arial"/>
        </w:rPr>
        <w:t xml:space="preserve"> Para finalizar esta sección, </w:t>
      </w:r>
      <w:r w:rsidR="0004157F">
        <w:rPr>
          <w:rFonts w:cs="Arial"/>
        </w:rPr>
        <w:t>debe brindar</w:t>
      </w:r>
      <w:r w:rsidR="00B27ABD">
        <w:rPr>
          <w:rFonts w:cs="Arial"/>
        </w:rPr>
        <w:t xml:space="preserve"> el a</w:t>
      </w:r>
      <w:r w:rsidR="00B27ABD" w:rsidRPr="00B27ABD">
        <w:rPr>
          <w:rFonts w:cs="Arial"/>
        </w:rPr>
        <w:t>lcanc</w:t>
      </w:r>
      <w:r w:rsidR="00B27ABD">
        <w:rPr>
          <w:rFonts w:cs="Arial"/>
        </w:rPr>
        <w:t>e estratégico de los resultados, así como las l</w:t>
      </w:r>
      <w:r w:rsidR="00B27ABD" w:rsidRPr="00B27ABD">
        <w:rPr>
          <w:rFonts w:cs="Arial"/>
        </w:rPr>
        <w:t>imitaciones del estudio.</w:t>
      </w:r>
    </w:p>
    <w:p w:rsidR="0004157F" w:rsidRDefault="007C6D8C" w:rsidP="00493BE5">
      <w:pPr>
        <w:spacing w:line="360" w:lineRule="auto"/>
        <w:rPr>
          <w:rFonts w:cs="Arial"/>
        </w:rPr>
      </w:pPr>
      <w:r>
        <w:rPr>
          <w:rFonts w:cs="Arial"/>
        </w:rPr>
        <w:t xml:space="preserve">También aceptaremos manuscritos que redacten esta sección por separado, </w:t>
      </w:r>
      <w:r w:rsidR="004B125D">
        <w:rPr>
          <w:rFonts w:cs="Arial"/>
        </w:rPr>
        <w:t>de ser el</w:t>
      </w:r>
      <w:r>
        <w:rPr>
          <w:rFonts w:cs="Arial"/>
        </w:rPr>
        <w:t xml:space="preserve"> caso, los autores deberán crear la sección </w:t>
      </w:r>
      <w:r w:rsidRPr="007C6D8C">
        <w:rPr>
          <w:rFonts w:cs="Arial"/>
          <w:b/>
        </w:rPr>
        <w:t>4. Discusión</w:t>
      </w:r>
      <w:r>
        <w:rPr>
          <w:rFonts w:cs="Arial"/>
        </w:rPr>
        <w:t>; manteniendo los criterios recomendados en el párrafo anterior.</w:t>
      </w:r>
    </w:p>
    <w:p w:rsidR="00120AA4" w:rsidRDefault="001E1FD3" w:rsidP="00493BE5">
      <w:pPr>
        <w:spacing w:line="360" w:lineRule="auto"/>
        <w:rPr>
          <w:rFonts w:cs="Arial"/>
        </w:rPr>
      </w:pPr>
      <w:r>
        <w:rPr>
          <w:rFonts w:cs="Arial"/>
        </w:rPr>
        <w:t xml:space="preserve">En el caso de requerir </w:t>
      </w:r>
      <w:r w:rsidR="003E55B7">
        <w:rPr>
          <w:rFonts w:cs="Arial"/>
        </w:rPr>
        <w:t xml:space="preserve">secciones </w:t>
      </w:r>
      <w:r>
        <w:rPr>
          <w:rFonts w:cs="Arial"/>
        </w:rPr>
        <w:t xml:space="preserve">para organizar los resultados, </w:t>
      </w:r>
      <w:r w:rsidR="00DD106F">
        <w:rPr>
          <w:rFonts w:cs="Arial"/>
        </w:rPr>
        <w:t>emplear subsecciones en negrita</w:t>
      </w:r>
      <w:r w:rsidR="00B47B17">
        <w:rPr>
          <w:rFonts w:cs="Arial"/>
        </w:rPr>
        <w:t>; ejemplo</w:t>
      </w:r>
      <w:r w:rsidR="002526C2">
        <w:rPr>
          <w:rFonts w:cs="Arial"/>
        </w:rPr>
        <w:t>:</w:t>
      </w:r>
    </w:p>
    <w:p w:rsidR="003E55B7" w:rsidRDefault="003E55B7" w:rsidP="001E1FD3">
      <w:pPr>
        <w:pStyle w:val="Prrafodelista"/>
        <w:numPr>
          <w:ilvl w:val="1"/>
          <w:numId w:val="3"/>
        </w:numPr>
        <w:spacing w:after="240" w:line="360" w:lineRule="auto"/>
        <w:ind w:left="567" w:hanging="567"/>
        <w:rPr>
          <w:rFonts w:cs="Arial"/>
          <w:b/>
        </w:rPr>
      </w:pPr>
      <w:r w:rsidRPr="003E55B7">
        <w:rPr>
          <w:rFonts w:cs="Arial"/>
          <w:b/>
        </w:rPr>
        <w:t>Prueba de normalidad</w:t>
      </w:r>
    </w:p>
    <w:p w:rsidR="001E1FD3" w:rsidRDefault="001E1FD3" w:rsidP="001E1FD3">
      <w:pPr>
        <w:pStyle w:val="Prrafodelista"/>
        <w:spacing w:after="240" w:line="360" w:lineRule="auto"/>
        <w:ind w:left="567"/>
        <w:rPr>
          <w:rFonts w:cs="Arial"/>
          <w:b/>
        </w:rPr>
      </w:pPr>
    </w:p>
    <w:p w:rsidR="001E1FD3" w:rsidRPr="001E1FD3" w:rsidRDefault="00B832C4" w:rsidP="001E1FD3">
      <w:pPr>
        <w:pStyle w:val="Prrafodelista"/>
        <w:numPr>
          <w:ilvl w:val="1"/>
          <w:numId w:val="3"/>
        </w:numPr>
        <w:spacing w:before="240" w:line="360" w:lineRule="auto"/>
        <w:ind w:left="567" w:hanging="567"/>
        <w:rPr>
          <w:rFonts w:cs="Arial"/>
          <w:b/>
        </w:rPr>
      </w:pPr>
      <w:r>
        <w:rPr>
          <w:rFonts w:cs="Arial"/>
          <w:b/>
        </w:rPr>
        <w:t>Correlación de variables</w:t>
      </w:r>
    </w:p>
    <w:p w:rsidR="00342C31" w:rsidRDefault="000A22F3" w:rsidP="00596709">
      <w:pPr>
        <w:spacing w:before="240" w:line="360" w:lineRule="auto"/>
        <w:rPr>
          <w:rFonts w:cs="Arial"/>
        </w:rPr>
      </w:pPr>
      <w:r>
        <w:rPr>
          <w:rFonts w:cs="Arial"/>
        </w:rPr>
        <w:lastRenderedPageBreak/>
        <w:t xml:space="preserve">Sugerimos </w:t>
      </w:r>
      <w:r w:rsidR="00342C31" w:rsidRPr="00342C31">
        <w:rPr>
          <w:rFonts w:cs="Arial"/>
        </w:rPr>
        <w:t>hacer uso de tablas para presentar los datos, como se muestra en la Tabla 1, donde se puede ver información de prueba. Las tablas deben referenciarse antes de aparecer en el artículo, y se debe dar siempre un pequeño resumen de su contenido</w:t>
      </w:r>
      <w:r w:rsidR="000730B3">
        <w:rPr>
          <w:rFonts w:cs="Arial"/>
        </w:rPr>
        <w:t xml:space="preserve"> (</w:t>
      </w:r>
      <w:r w:rsidR="000730B3" w:rsidRPr="000730B3">
        <w:rPr>
          <w:rFonts w:cs="Arial"/>
        </w:rPr>
        <w:t>no escribir en el texto aquello que ya se explicita en</w:t>
      </w:r>
      <w:r w:rsidR="000730B3">
        <w:rPr>
          <w:rFonts w:cs="Arial"/>
        </w:rPr>
        <w:t xml:space="preserve"> </w:t>
      </w:r>
      <w:r w:rsidR="000730B3" w:rsidRPr="000730B3">
        <w:rPr>
          <w:rFonts w:cs="Arial"/>
        </w:rPr>
        <w:t>las tablas para evitar ser redundante</w:t>
      </w:r>
      <w:r w:rsidR="00481CCB">
        <w:rPr>
          <w:rFonts w:cs="Arial"/>
        </w:rPr>
        <w:t>)</w:t>
      </w:r>
      <w:r w:rsidR="00342C31" w:rsidRPr="00342C31">
        <w:rPr>
          <w:rFonts w:cs="Arial"/>
        </w:rPr>
        <w:t xml:space="preserve">. </w:t>
      </w:r>
      <w:r w:rsidR="002707C0">
        <w:rPr>
          <w:rFonts w:cs="Arial"/>
        </w:rPr>
        <w:t>Tiene</w:t>
      </w:r>
      <w:r w:rsidR="00481CCB">
        <w:rPr>
          <w:rFonts w:cs="Arial"/>
        </w:rPr>
        <w:t>n</w:t>
      </w:r>
      <w:r w:rsidR="002707C0">
        <w:rPr>
          <w:rFonts w:cs="Arial"/>
        </w:rPr>
        <w:t xml:space="preserve"> que estar justificado a la izquierda.</w:t>
      </w:r>
      <w:r w:rsidR="002707C0" w:rsidRPr="00342C31">
        <w:rPr>
          <w:rFonts w:cs="Arial"/>
        </w:rPr>
        <w:t xml:space="preserve"> El</w:t>
      </w:r>
      <w:r w:rsidR="00342C31" w:rsidRPr="00342C31">
        <w:rPr>
          <w:rFonts w:cs="Arial"/>
        </w:rPr>
        <w:t xml:space="preserve"> título de las tablas se presentará sob</w:t>
      </w:r>
      <w:r w:rsidR="00935A05">
        <w:rPr>
          <w:rFonts w:cs="Arial"/>
        </w:rPr>
        <w:t>r</w:t>
      </w:r>
      <w:r w:rsidR="00342C31" w:rsidRPr="00342C31">
        <w:rPr>
          <w:rFonts w:cs="Arial"/>
        </w:rPr>
        <w:t xml:space="preserve">e la tabla; el contenido deberá también utilizar Arial, con un tamaño menor </w:t>
      </w:r>
      <w:r w:rsidR="0051176D">
        <w:rPr>
          <w:rFonts w:cs="Arial"/>
        </w:rPr>
        <w:t>a</w:t>
      </w:r>
      <w:r w:rsidR="00342C31" w:rsidRPr="00342C31">
        <w:rPr>
          <w:rFonts w:cs="Arial"/>
        </w:rPr>
        <w:t xml:space="preserve"> 10.</w:t>
      </w:r>
    </w:p>
    <w:p w:rsidR="0051176D" w:rsidRPr="0051176D" w:rsidRDefault="0051176D" w:rsidP="0051176D">
      <w:pPr>
        <w:spacing w:before="240" w:after="0" w:line="360" w:lineRule="auto"/>
        <w:rPr>
          <w:rFonts w:cs="Arial"/>
        </w:rPr>
      </w:pPr>
      <w:r w:rsidRPr="0051176D">
        <w:rPr>
          <w:rFonts w:cs="Arial"/>
        </w:rPr>
        <w:t>Tabla 1. Título de la tabla</w:t>
      </w:r>
    </w:p>
    <w:tbl>
      <w:tblPr>
        <w:tblStyle w:val="Tablaconcuadrcula"/>
        <w:tblW w:w="0" w:type="auto"/>
        <w:tblLook w:val="04A0" w:firstRow="1" w:lastRow="0" w:firstColumn="1" w:lastColumn="0" w:noHBand="0" w:noVBand="1"/>
      </w:tblPr>
      <w:tblGrid>
        <w:gridCol w:w="1711"/>
        <w:gridCol w:w="1712"/>
        <w:gridCol w:w="1712"/>
      </w:tblGrid>
      <w:tr w:rsidR="0051176D" w:rsidRPr="00B305EF" w:rsidTr="002707C0">
        <w:trPr>
          <w:trHeight w:val="252"/>
        </w:trPr>
        <w:tc>
          <w:tcPr>
            <w:tcW w:w="1711"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Población</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Muestra</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Muestreo</w:t>
            </w:r>
          </w:p>
        </w:tc>
      </w:tr>
      <w:tr w:rsidR="0051176D" w:rsidRPr="00B305EF" w:rsidTr="002707C0">
        <w:trPr>
          <w:trHeight w:val="252"/>
        </w:trPr>
        <w:tc>
          <w:tcPr>
            <w:tcW w:w="1711"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Dato</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Dato</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Dato</w:t>
            </w:r>
          </w:p>
        </w:tc>
      </w:tr>
      <w:tr w:rsidR="002707C0" w:rsidRPr="00B305EF" w:rsidTr="002707C0">
        <w:trPr>
          <w:trHeight w:val="252"/>
        </w:trPr>
        <w:tc>
          <w:tcPr>
            <w:tcW w:w="1711" w:type="dxa"/>
            <w:vAlign w:val="center"/>
          </w:tcPr>
          <w:p w:rsidR="002707C0" w:rsidRDefault="002707C0" w:rsidP="00B305EF">
            <w:pPr>
              <w:pStyle w:val="Sinespaciado"/>
              <w:jc w:val="center"/>
              <w:rPr>
                <w:rFonts w:ascii="Arial" w:hAnsi="Arial" w:cs="Arial"/>
                <w:sz w:val="18"/>
              </w:rPr>
            </w:pPr>
            <w:r>
              <w:rPr>
                <w:rFonts w:ascii="Arial" w:hAnsi="Arial" w:cs="Arial"/>
                <w:sz w:val="18"/>
              </w:rPr>
              <w:t>Dato</w:t>
            </w:r>
          </w:p>
        </w:tc>
        <w:tc>
          <w:tcPr>
            <w:tcW w:w="1712" w:type="dxa"/>
            <w:vAlign w:val="center"/>
          </w:tcPr>
          <w:p w:rsidR="002707C0" w:rsidRDefault="002707C0" w:rsidP="00B305EF">
            <w:pPr>
              <w:pStyle w:val="Sinespaciado"/>
              <w:jc w:val="center"/>
              <w:rPr>
                <w:rFonts w:ascii="Arial" w:hAnsi="Arial" w:cs="Arial"/>
                <w:sz w:val="18"/>
              </w:rPr>
            </w:pPr>
            <w:r>
              <w:rPr>
                <w:rFonts w:ascii="Arial" w:hAnsi="Arial" w:cs="Arial"/>
                <w:sz w:val="18"/>
              </w:rPr>
              <w:t>Dato</w:t>
            </w:r>
          </w:p>
        </w:tc>
        <w:tc>
          <w:tcPr>
            <w:tcW w:w="1712" w:type="dxa"/>
            <w:vAlign w:val="center"/>
          </w:tcPr>
          <w:p w:rsidR="002707C0" w:rsidRDefault="002707C0" w:rsidP="00B305EF">
            <w:pPr>
              <w:pStyle w:val="Sinespaciado"/>
              <w:jc w:val="center"/>
              <w:rPr>
                <w:rFonts w:ascii="Arial" w:hAnsi="Arial" w:cs="Arial"/>
                <w:sz w:val="18"/>
              </w:rPr>
            </w:pPr>
            <w:r>
              <w:rPr>
                <w:rFonts w:ascii="Arial" w:hAnsi="Arial" w:cs="Arial"/>
                <w:sz w:val="18"/>
              </w:rPr>
              <w:t>Dato</w:t>
            </w:r>
          </w:p>
        </w:tc>
      </w:tr>
    </w:tbl>
    <w:p w:rsidR="00C9657B" w:rsidRDefault="00C9657B" w:rsidP="00C9657B">
      <w:pPr>
        <w:spacing w:before="360" w:line="360" w:lineRule="auto"/>
        <w:rPr>
          <w:rFonts w:cs="Arial"/>
        </w:rPr>
      </w:pPr>
      <w:r w:rsidRPr="00C9657B">
        <w:rPr>
          <w:rFonts w:cs="Arial"/>
        </w:rPr>
        <w:t xml:space="preserve">Si </w:t>
      </w:r>
      <w:r w:rsidR="009323C4">
        <w:rPr>
          <w:rFonts w:cs="Arial"/>
        </w:rPr>
        <w:t>es necesario</w:t>
      </w:r>
      <w:r w:rsidRPr="00C9657B">
        <w:rPr>
          <w:rFonts w:cs="Arial"/>
        </w:rPr>
        <w:t xml:space="preserve"> puede hacer </w:t>
      </w:r>
      <w:r w:rsidR="009323C4">
        <w:rPr>
          <w:rFonts w:cs="Arial"/>
        </w:rPr>
        <w:t xml:space="preserve">uso </w:t>
      </w:r>
      <w:r w:rsidRPr="00C9657B">
        <w:rPr>
          <w:rFonts w:cs="Arial"/>
        </w:rPr>
        <w:t xml:space="preserve">de imágenes, fotografías o gráficos. En todos los casos se les llamará Figura, tal como se muestra en la Figura 1, donde se ve una imagen de prueba. Las figuras </w:t>
      </w:r>
      <w:r w:rsidR="00E362C6">
        <w:rPr>
          <w:rFonts w:cs="Arial"/>
        </w:rPr>
        <w:t>deben tener un tamaño proporcional de ancho y largo,</w:t>
      </w:r>
      <w:r w:rsidR="00DE3665">
        <w:rPr>
          <w:rFonts w:cs="Arial"/>
        </w:rPr>
        <w:t xml:space="preserve"> justificados a la izquierda</w:t>
      </w:r>
      <w:r w:rsidR="00E362C6">
        <w:rPr>
          <w:rFonts w:cs="Arial"/>
        </w:rPr>
        <w:t xml:space="preserve"> y </w:t>
      </w:r>
      <w:r w:rsidRPr="00C9657B">
        <w:rPr>
          <w:rFonts w:cs="Arial"/>
        </w:rPr>
        <w:t>referenciarse antes de aparecer en el artículo, y se debe dar siempre un pequeño resumen de su contenido. El título de las figuras se presentará en Arial 10, bajo la figura.</w:t>
      </w:r>
    </w:p>
    <w:p w:rsidR="00E81655" w:rsidRDefault="00CA2B37" w:rsidP="00CA2B37">
      <w:pPr>
        <w:spacing w:before="240" w:after="0" w:line="360" w:lineRule="auto"/>
        <w:rPr>
          <w:rFonts w:cs="Arial"/>
        </w:rPr>
      </w:pPr>
      <w:r w:rsidRPr="00CA2B37">
        <w:rPr>
          <w:rFonts w:cs="Arial"/>
          <w:noProof/>
          <w:lang w:val="en-US"/>
        </w:rPr>
        <w:drawing>
          <wp:inline distT="0" distB="0" distL="0" distR="0" wp14:anchorId="65FBBCAB" wp14:editId="48942B91">
            <wp:extent cx="1581150" cy="672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7756" cy="687865"/>
                    </a:xfrm>
                    <a:prstGeom prst="rect">
                      <a:avLst/>
                    </a:prstGeom>
                  </pic:spPr>
                </pic:pic>
              </a:graphicData>
            </a:graphic>
          </wp:inline>
        </w:drawing>
      </w:r>
    </w:p>
    <w:p w:rsidR="00CA2B37" w:rsidRPr="0051176D" w:rsidRDefault="00CA2B37" w:rsidP="00CA2B37">
      <w:pPr>
        <w:spacing w:before="0" w:after="360" w:line="360" w:lineRule="auto"/>
        <w:rPr>
          <w:rFonts w:cs="Arial"/>
        </w:rPr>
      </w:pPr>
      <w:r>
        <w:rPr>
          <w:rFonts w:cs="Arial"/>
        </w:rPr>
        <w:t>Figura 1. Título de la figura</w:t>
      </w:r>
    </w:p>
    <w:p w:rsidR="00E81655" w:rsidRDefault="00E81655" w:rsidP="00E81655">
      <w:pPr>
        <w:spacing w:line="360" w:lineRule="auto"/>
        <w:rPr>
          <w:rFonts w:cs="Arial"/>
        </w:rPr>
      </w:pPr>
      <w:r>
        <w:rPr>
          <w:rFonts w:cs="Arial"/>
        </w:rPr>
        <w:t>No aceptaremos tablas y figuras que presente</w:t>
      </w:r>
      <w:r w:rsidR="00CA2B37">
        <w:rPr>
          <w:rFonts w:cs="Arial"/>
        </w:rPr>
        <w:t>n</w:t>
      </w:r>
      <w:r>
        <w:rPr>
          <w:rFonts w:cs="Arial"/>
        </w:rPr>
        <w:t xml:space="preserve"> la misma información.</w:t>
      </w:r>
    </w:p>
    <w:p w:rsidR="00B93F3B" w:rsidRPr="00C9657B" w:rsidRDefault="00B93F3B" w:rsidP="00E81655">
      <w:pPr>
        <w:spacing w:line="360" w:lineRule="auto"/>
        <w:rPr>
          <w:rFonts w:cs="Arial"/>
        </w:rPr>
      </w:pPr>
      <w:r w:rsidRPr="00B93F3B">
        <w:rPr>
          <w:rFonts w:cs="Arial"/>
        </w:rPr>
        <w:t xml:space="preserve">En un artículo de revisión esta sección </w:t>
      </w:r>
      <w:r>
        <w:rPr>
          <w:rFonts w:cs="Arial"/>
        </w:rPr>
        <w:t>se denominará “Desarrollo de la revisión” e incluirá</w:t>
      </w:r>
      <w:r w:rsidRPr="00B93F3B">
        <w:rPr>
          <w:rFonts w:cs="Arial"/>
        </w:rPr>
        <w:t xml:space="preserve"> tantas secciones </w:t>
      </w:r>
      <w:r>
        <w:rPr>
          <w:rFonts w:cs="Arial"/>
        </w:rPr>
        <w:t>o</w:t>
      </w:r>
      <w:r w:rsidRPr="00B93F3B">
        <w:rPr>
          <w:rFonts w:cs="Arial"/>
        </w:rPr>
        <w:t xml:space="preserve"> subtemas sea necesario revisar.</w:t>
      </w:r>
    </w:p>
    <w:p w:rsidR="00845D84" w:rsidRDefault="00845D84" w:rsidP="00845D84">
      <w:pPr>
        <w:pStyle w:val="Prrafodelista"/>
        <w:numPr>
          <w:ilvl w:val="0"/>
          <w:numId w:val="1"/>
        </w:numPr>
        <w:spacing w:before="480" w:line="360" w:lineRule="auto"/>
        <w:ind w:left="426" w:hanging="426"/>
        <w:rPr>
          <w:rFonts w:cs="Arial"/>
          <w:b/>
          <w:sz w:val="22"/>
          <w:lang w:val="en-US"/>
        </w:rPr>
      </w:pPr>
      <w:r>
        <w:rPr>
          <w:rFonts w:cs="Arial"/>
          <w:b/>
          <w:sz w:val="22"/>
          <w:lang w:val="en-US"/>
        </w:rPr>
        <w:t>Conclusiones</w:t>
      </w:r>
    </w:p>
    <w:p w:rsidR="00845D84" w:rsidRDefault="00845D84" w:rsidP="00845D84">
      <w:pPr>
        <w:spacing w:line="360" w:lineRule="auto"/>
        <w:rPr>
          <w:rFonts w:cs="Arial"/>
        </w:rPr>
      </w:pPr>
      <w:r w:rsidRPr="00845D84">
        <w:rPr>
          <w:rFonts w:cs="Arial"/>
        </w:rPr>
        <w:t xml:space="preserve">La conclusión debe </w:t>
      </w:r>
      <w:r>
        <w:rPr>
          <w:rFonts w:cs="Arial"/>
        </w:rPr>
        <w:t>responder al objetivo planteado</w:t>
      </w:r>
      <w:r w:rsidRPr="00845D84">
        <w:rPr>
          <w:rFonts w:cs="Arial"/>
        </w:rPr>
        <w:t>,</w:t>
      </w:r>
      <w:r>
        <w:rPr>
          <w:rFonts w:cs="Arial"/>
        </w:rPr>
        <w:t xml:space="preserve"> y </w:t>
      </w:r>
      <w:r w:rsidRPr="00845D84">
        <w:rPr>
          <w:rFonts w:cs="Arial"/>
        </w:rPr>
        <w:t xml:space="preserve">reflejar de forma muy general los resultados </w:t>
      </w:r>
      <w:r w:rsidR="00507865" w:rsidRPr="00845D84">
        <w:rPr>
          <w:rFonts w:cs="Arial"/>
        </w:rPr>
        <w:t>hallados,</w:t>
      </w:r>
      <w:r w:rsidRPr="00845D84">
        <w:rPr>
          <w:rFonts w:cs="Arial"/>
        </w:rPr>
        <w:t xml:space="preserve"> pero de forma menos estructurada que en el comienzo de la </w:t>
      </w:r>
      <w:r w:rsidR="001752EE">
        <w:rPr>
          <w:rFonts w:cs="Arial"/>
        </w:rPr>
        <w:t xml:space="preserve">discusión. </w:t>
      </w:r>
      <w:r w:rsidRPr="00845D84">
        <w:rPr>
          <w:rFonts w:cs="Arial"/>
        </w:rPr>
        <w:t xml:space="preserve">También se deben indicar en este apartado, de forma general, las posibilidades futuras de </w:t>
      </w:r>
      <w:r w:rsidR="001752EE" w:rsidRPr="00845D84">
        <w:rPr>
          <w:rFonts w:cs="Arial"/>
        </w:rPr>
        <w:t>investigación,</w:t>
      </w:r>
      <w:r w:rsidRPr="00845D84">
        <w:rPr>
          <w:rFonts w:cs="Arial"/>
        </w:rPr>
        <w:t xml:space="preserve"> así c</w:t>
      </w:r>
      <w:r w:rsidR="001752EE">
        <w:rPr>
          <w:rFonts w:cs="Arial"/>
        </w:rPr>
        <w:t>omo las implicancias prácticas.</w:t>
      </w:r>
    </w:p>
    <w:p w:rsidR="00C9657B" w:rsidRDefault="001752EE" w:rsidP="00493BE5">
      <w:pPr>
        <w:spacing w:line="360" w:lineRule="auto"/>
        <w:rPr>
          <w:rFonts w:cs="Arial"/>
        </w:rPr>
      </w:pPr>
      <w:r>
        <w:rPr>
          <w:rFonts w:cs="Arial"/>
        </w:rPr>
        <w:t>E</w:t>
      </w:r>
      <w:r w:rsidRPr="00DB628A">
        <w:rPr>
          <w:rFonts w:cs="Arial"/>
        </w:rPr>
        <w:t xml:space="preserve">ste apartado se </w:t>
      </w:r>
      <w:r w:rsidR="00EE0479">
        <w:rPr>
          <w:rFonts w:cs="Arial"/>
        </w:rPr>
        <w:t>redacta</w:t>
      </w:r>
      <w:r w:rsidRPr="00DB628A">
        <w:rPr>
          <w:rFonts w:cs="Arial"/>
        </w:rPr>
        <w:t xml:space="preserve"> en p</w:t>
      </w:r>
      <w:r>
        <w:rPr>
          <w:rFonts w:cs="Arial"/>
        </w:rPr>
        <w:t>r</w:t>
      </w:r>
      <w:r w:rsidR="00EE0479">
        <w:rPr>
          <w:rFonts w:cs="Arial"/>
        </w:rPr>
        <w:t>esente de forma breve y objetiva</w:t>
      </w:r>
      <w:r>
        <w:rPr>
          <w:rFonts w:cs="Arial"/>
        </w:rPr>
        <w:t>. No utilizar viñetas. Sugerimos una extensión de 1 a 3 párrafos.</w:t>
      </w:r>
    </w:p>
    <w:p w:rsidR="00FE53F5" w:rsidRPr="00FE53F5" w:rsidRDefault="00FE53F5" w:rsidP="00FE53F5">
      <w:pPr>
        <w:spacing w:before="480" w:line="360" w:lineRule="auto"/>
        <w:rPr>
          <w:rFonts w:cs="Arial"/>
          <w:b/>
          <w:sz w:val="22"/>
        </w:rPr>
      </w:pPr>
      <w:r w:rsidRPr="00FE53F5">
        <w:rPr>
          <w:rFonts w:cs="Arial"/>
          <w:b/>
          <w:sz w:val="22"/>
        </w:rPr>
        <w:t>Agradecimientos</w:t>
      </w:r>
      <w:r>
        <w:rPr>
          <w:rFonts w:cs="Arial"/>
          <w:b/>
          <w:sz w:val="22"/>
        </w:rPr>
        <w:t xml:space="preserve"> (opcional)</w:t>
      </w:r>
    </w:p>
    <w:p w:rsidR="007C6D8C" w:rsidRPr="007C6D8C" w:rsidRDefault="00FE53F5" w:rsidP="00493BE5">
      <w:pPr>
        <w:spacing w:line="360" w:lineRule="auto"/>
        <w:rPr>
          <w:rFonts w:cs="Arial"/>
        </w:rPr>
      </w:pPr>
      <w:r w:rsidRPr="00FE53F5">
        <w:rPr>
          <w:rFonts w:cs="Arial"/>
        </w:rPr>
        <w:lastRenderedPageBreak/>
        <w:t>En la sección de agradecimientos se ha de reconocer el trabajo y la colaboración tanto de personas como de instituciones que hayan ayudado en la redacción y revisión del artículo</w:t>
      </w:r>
      <w:r w:rsidR="00CD66AA">
        <w:rPr>
          <w:rFonts w:cs="Arial"/>
        </w:rPr>
        <w:t>.</w:t>
      </w:r>
    </w:p>
    <w:p w:rsidR="00CD66AA" w:rsidRPr="00FE53F5" w:rsidRDefault="00CD66AA" w:rsidP="00CD66AA">
      <w:pPr>
        <w:spacing w:before="480" w:line="360" w:lineRule="auto"/>
        <w:rPr>
          <w:rFonts w:cs="Arial"/>
          <w:b/>
          <w:sz w:val="22"/>
        </w:rPr>
      </w:pPr>
      <w:r>
        <w:rPr>
          <w:rFonts w:cs="Arial"/>
          <w:b/>
          <w:sz w:val="22"/>
        </w:rPr>
        <w:t>Financiamiento</w:t>
      </w:r>
    </w:p>
    <w:p w:rsidR="009A6ECA" w:rsidRDefault="00C947B5" w:rsidP="009745E9">
      <w:pPr>
        <w:spacing w:line="360" w:lineRule="auto"/>
        <w:rPr>
          <w:rFonts w:cs="Arial"/>
        </w:rPr>
      </w:pPr>
      <w:r w:rsidRPr="00C947B5">
        <w:rPr>
          <w:rFonts w:cs="Arial"/>
        </w:rPr>
        <w:t xml:space="preserve">En esta sección se </w:t>
      </w:r>
      <w:r>
        <w:rPr>
          <w:rFonts w:cs="Arial"/>
        </w:rPr>
        <w:t>anuncia</w:t>
      </w:r>
      <w:r w:rsidRPr="00C947B5">
        <w:rPr>
          <w:rFonts w:cs="Arial"/>
        </w:rPr>
        <w:t xml:space="preserve"> la financiación (becas o ayudas) recibida durante el periodo en que se ha realizado la investigación y/o se ha redactado el manuscrito.</w:t>
      </w:r>
      <w:r>
        <w:rPr>
          <w:rFonts w:cs="Arial"/>
        </w:rPr>
        <w:t xml:space="preserve"> </w:t>
      </w:r>
      <w:r w:rsidR="00887527">
        <w:rPr>
          <w:rFonts w:cs="Arial"/>
        </w:rPr>
        <w:t>Indique la instituci</w:t>
      </w:r>
      <w:r w:rsidR="008A6988">
        <w:rPr>
          <w:rFonts w:cs="Arial"/>
        </w:rPr>
        <w:t xml:space="preserve">ón que financió el proyecto </w:t>
      </w:r>
      <w:r w:rsidR="00AC734E">
        <w:rPr>
          <w:rFonts w:cs="Arial"/>
        </w:rPr>
        <w:t>y la</w:t>
      </w:r>
      <w:r w:rsidR="00887527">
        <w:rPr>
          <w:rFonts w:cs="Arial"/>
        </w:rPr>
        <w:t xml:space="preserve"> resolución de</w:t>
      </w:r>
      <w:r w:rsidR="008A6988">
        <w:rPr>
          <w:rFonts w:cs="Arial"/>
        </w:rPr>
        <w:t xml:space="preserve"> ejecución.</w:t>
      </w:r>
    </w:p>
    <w:p w:rsidR="008A6988" w:rsidRDefault="006B12B9" w:rsidP="009745E9">
      <w:pPr>
        <w:spacing w:line="360" w:lineRule="auto"/>
        <w:rPr>
          <w:rFonts w:cs="Arial"/>
        </w:rPr>
      </w:pPr>
      <w:r>
        <w:rPr>
          <w:rFonts w:cs="Arial"/>
        </w:rPr>
        <w:t xml:space="preserve">Si la investigación no recibió financiamiento, indicar </w:t>
      </w:r>
      <w:r w:rsidRPr="006B12B9">
        <w:rPr>
          <w:rFonts w:cs="Arial"/>
        </w:rPr>
        <w:t>“Los autores no recibieron ningún patrocinio para llevar a cabo este estudio-artículo”</w:t>
      </w:r>
    </w:p>
    <w:p w:rsidR="004845AC" w:rsidRPr="00FE53F5" w:rsidRDefault="004845AC" w:rsidP="004845AC">
      <w:pPr>
        <w:spacing w:before="480" w:line="360" w:lineRule="auto"/>
        <w:rPr>
          <w:rFonts w:cs="Arial"/>
          <w:b/>
          <w:sz w:val="22"/>
        </w:rPr>
      </w:pPr>
      <w:r>
        <w:rPr>
          <w:rFonts w:cs="Arial"/>
          <w:b/>
          <w:sz w:val="22"/>
        </w:rPr>
        <w:t xml:space="preserve">Conflicto de intereses </w:t>
      </w:r>
    </w:p>
    <w:p w:rsidR="002D690C" w:rsidRPr="009745E9" w:rsidRDefault="004845AC" w:rsidP="009745E9">
      <w:pPr>
        <w:spacing w:line="360" w:lineRule="auto"/>
        <w:rPr>
          <w:rFonts w:cs="Arial"/>
        </w:rPr>
      </w:pPr>
      <w:r w:rsidRPr="004845AC">
        <w:rPr>
          <w:rFonts w:cs="Arial"/>
        </w:rPr>
        <w:t>Los autores que no tengan ningún conflicto de intereses relacionado con la materi</w:t>
      </w:r>
      <w:r w:rsidR="00D6390C">
        <w:rPr>
          <w:rFonts w:cs="Arial"/>
        </w:rPr>
        <w:t xml:space="preserve">a del trabajo deberán </w:t>
      </w:r>
      <w:r w:rsidRPr="004845AC">
        <w:rPr>
          <w:rFonts w:cs="Arial"/>
        </w:rPr>
        <w:t>declarar que “No existe ningún tipo de interés relacionado con la materia del trabajo”. </w:t>
      </w:r>
    </w:p>
    <w:p w:rsidR="00E83852" w:rsidRPr="00FE53F5" w:rsidRDefault="00E83852" w:rsidP="00E83852">
      <w:pPr>
        <w:spacing w:before="480" w:line="360" w:lineRule="auto"/>
        <w:rPr>
          <w:rFonts w:cs="Arial"/>
          <w:b/>
          <w:sz w:val="22"/>
        </w:rPr>
      </w:pPr>
      <w:r>
        <w:rPr>
          <w:rFonts w:cs="Arial"/>
          <w:b/>
          <w:sz w:val="22"/>
        </w:rPr>
        <w:t>Referencias bibliográficas</w:t>
      </w:r>
    </w:p>
    <w:p w:rsidR="00706635" w:rsidRDefault="00706635" w:rsidP="00B038A5">
      <w:pPr>
        <w:spacing w:line="360" w:lineRule="auto"/>
        <w:rPr>
          <w:rFonts w:cs="Arial"/>
        </w:rPr>
      </w:pPr>
      <w:r>
        <w:rPr>
          <w:rFonts w:cs="Arial"/>
        </w:rPr>
        <w:t xml:space="preserve">Los artículos originales deberán tener como mínimo 15 referencias bibliográficas, y los artículos de revisión 30. </w:t>
      </w:r>
      <w:r w:rsidR="009168B9">
        <w:rPr>
          <w:rFonts w:cs="Arial"/>
        </w:rPr>
        <w:t xml:space="preserve">Todas las citas deben estar referenciadas y viceversa. </w:t>
      </w:r>
      <w:r w:rsidR="00BB0587">
        <w:rPr>
          <w:rFonts w:cs="Arial"/>
        </w:rPr>
        <w:t>UNAAACIENCIA-PERÚ</w:t>
      </w:r>
      <w:r w:rsidR="006F38FF">
        <w:rPr>
          <w:rFonts w:cs="Arial"/>
        </w:rPr>
        <w:t xml:space="preserve"> </w:t>
      </w:r>
      <w:r w:rsidR="006F38FF">
        <w:rPr>
          <w:rFonts w:cs="Arial"/>
        </w:rPr>
        <w:t>adopta el estilo bibliográfico APA 7ma edición</w:t>
      </w:r>
      <w:r w:rsidR="009E3774">
        <w:rPr>
          <w:rFonts w:cs="Arial"/>
        </w:rPr>
        <w:t xml:space="preserve"> en inglés o español</w:t>
      </w:r>
      <w:r w:rsidR="006F38FF">
        <w:rPr>
          <w:rFonts w:cs="Arial"/>
        </w:rPr>
        <w:t>.</w:t>
      </w:r>
      <w:r w:rsidR="002C3081">
        <w:rPr>
          <w:rFonts w:cs="Arial"/>
        </w:rPr>
        <w:t xml:space="preserve"> </w:t>
      </w:r>
      <w:r w:rsidR="002147F6">
        <w:rPr>
          <w:rFonts w:cs="Arial"/>
        </w:rPr>
        <w:t>T</w:t>
      </w:r>
      <w:r w:rsidR="002C3081">
        <w:rPr>
          <w:rFonts w:cs="Arial"/>
        </w:rPr>
        <w:t xml:space="preserve">odas las fuentes citadas de internet deben tener enlace DOI o URL. </w:t>
      </w:r>
      <w:r w:rsidR="008A61BD">
        <w:rPr>
          <w:rFonts w:cs="Arial"/>
        </w:rPr>
        <w:t xml:space="preserve">Es importante garantizar que al menos el 70% de las referencias provengan de artículos científicos publicados en revistas académicas </w:t>
      </w:r>
      <w:r w:rsidR="00E71BDF">
        <w:rPr>
          <w:rFonts w:cs="Arial"/>
        </w:rPr>
        <w:t>indexadas</w:t>
      </w:r>
      <w:r w:rsidR="003A6532">
        <w:rPr>
          <w:rFonts w:cs="Arial"/>
        </w:rPr>
        <w:t>, y ser</w:t>
      </w:r>
      <w:r w:rsidR="008A61BD">
        <w:rPr>
          <w:rFonts w:cs="Arial"/>
        </w:rPr>
        <w:t xml:space="preserve"> </w:t>
      </w:r>
      <w:r w:rsidR="00CA077C">
        <w:rPr>
          <w:rFonts w:cs="Arial"/>
        </w:rPr>
        <w:t>menores a cinco años de antigüedad.</w:t>
      </w:r>
      <w:r w:rsidR="00E71BDF">
        <w:rPr>
          <w:rFonts w:cs="Arial"/>
        </w:rPr>
        <w:t xml:space="preserve"> Sugerimos el uso de gestores bibliográficos, de preferencia Mendeley. </w:t>
      </w:r>
    </w:p>
    <w:p w:rsidR="002560A5" w:rsidRPr="00CA077C" w:rsidRDefault="002560A5" w:rsidP="00CA077C">
      <w:pPr>
        <w:spacing w:before="480" w:line="360" w:lineRule="auto"/>
        <w:rPr>
          <w:rFonts w:cs="Arial"/>
          <w:b/>
          <w:sz w:val="22"/>
        </w:rPr>
      </w:pPr>
      <w:r>
        <w:rPr>
          <w:rFonts w:cs="Arial"/>
          <w:b/>
          <w:sz w:val="22"/>
        </w:rPr>
        <w:t>Contribuci</w:t>
      </w:r>
      <w:r w:rsidR="00F74978">
        <w:rPr>
          <w:rFonts w:cs="Arial"/>
          <w:b/>
          <w:sz w:val="22"/>
        </w:rPr>
        <w:t>ón de autoría</w:t>
      </w:r>
    </w:p>
    <w:p w:rsidR="005A2B64" w:rsidRPr="00A613B6" w:rsidRDefault="005A2B64" w:rsidP="005A2B64">
      <w:pPr>
        <w:spacing w:line="360" w:lineRule="auto"/>
        <w:rPr>
          <w:rFonts w:cs="Arial"/>
        </w:rPr>
      </w:pPr>
      <w:r w:rsidRPr="00A613B6">
        <w:rPr>
          <w:rFonts w:cs="Arial"/>
        </w:rPr>
        <w:t xml:space="preserve">Los trabajos describen la contribución específica de cada colaborador a la producción académica, insertan los datos de los autores de acuerdo al ejemplo, excluyendo lo que no corresponde. </w:t>
      </w:r>
      <w:r w:rsidR="0021728F" w:rsidRPr="00A613B6">
        <w:rPr>
          <w:rFonts w:cs="Arial"/>
        </w:rPr>
        <w:t xml:space="preserve">Mayor información </w:t>
      </w:r>
      <w:hyperlink r:id="rId9" w:history="1">
        <w:r w:rsidR="0021728F" w:rsidRPr="00A613B6">
          <w:t>https://casrai.org/credit/</w:t>
        </w:r>
      </w:hyperlink>
      <w:r w:rsidR="00A613B6">
        <w:t xml:space="preserve">  </w:t>
      </w:r>
      <w:r w:rsidR="0021728F" w:rsidRPr="00A613B6">
        <w:rPr>
          <w:rFonts w:cs="Arial"/>
        </w:rPr>
        <w:t xml:space="preserve"> </w:t>
      </w:r>
    </w:p>
    <w:p w:rsidR="005A2B64" w:rsidRPr="00A613B6" w:rsidRDefault="005A2B64" w:rsidP="00A613B6">
      <w:pPr>
        <w:spacing w:line="360" w:lineRule="auto"/>
        <w:rPr>
          <w:rFonts w:cs="Arial"/>
        </w:rPr>
      </w:pPr>
      <w:r w:rsidRPr="00A613B6">
        <w:rPr>
          <w:rFonts w:cs="Arial"/>
        </w:rPr>
        <w:t xml:space="preserve">Concepción y elaboración del manuscrito: </w:t>
      </w:r>
      <w:r w:rsidR="006C10C9" w:rsidRPr="00A613B6">
        <w:rPr>
          <w:rFonts w:cs="Arial"/>
        </w:rPr>
        <w:t>Primer autor, Segundo autor, Tercer autor</w:t>
      </w:r>
    </w:p>
    <w:p w:rsidR="005A2B64" w:rsidRPr="00A613B6" w:rsidRDefault="005A2B64" w:rsidP="00A613B6">
      <w:pPr>
        <w:spacing w:line="360" w:lineRule="auto"/>
        <w:rPr>
          <w:rFonts w:cs="Arial"/>
        </w:rPr>
      </w:pPr>
      <w:r w:rsidRPr="00A613B6">
        <w:rPr>
          <w:rFonts w:cs="Arial"/>
        </w:rPr>
        <w:t xml:space="preserve">Recogida de datos: </w:t>
      </w:r>
      <w:r w:rsidR="006C10C9" w:rsidRPr="00A613B6">
        <w:rPr>
          <w:rFonts w:cs="Arial"/>
        </w:rPr>
        <w:t>Segundo autor, Tercer autor</w:t>
      </w:r>
    </w:p>
    <w:p w:rsidR="005A2B64" w:rsidRPr="00A613B6" w:rsidRDefault="005A2B64" w:rsidP="00A613B6">
      <w:pPr>
        <w:spacing w:line="360" w:lineRule="auto"/>
        <w:rPr>
          <w:rFonts w:cs="Arial"/>
        </w:rPr>
      </w:pPr>
      <w:r w:rsidRPr="00A613B6">
        <w:rPr>
          <w:rFonts w:cs="Arial"/>
        </w:rPr>
        <w:t xml:space="preserve">Análisis de datos: </w:t>
      </w:r>
      <w:r w:rsidR="006C10C9" w:rsidRPr="00A613B6">
        <w:rPr>
          <w:rFonts w:cs="Arial"/>
        </w:rPr>
        <w:t>Primer autor, Tercer autor</w:t>
      </w:r>
    </w:p>
    <w:p w:rsidR="005A2B64" w:rsidRPr="00A613B6" w:rsidRDefault="005A2B64" w:rsidP="00A613B6">
      <w:pPr>
        <w:spacing w:line="360" w:lineRule="auto"/>
        <w:rPr>
          <w:rFonts w:cs="Arial"/>
        </w:rPr>
      </w:pPr>
      <w:r w:rsidRPr="00A613B6">
        <w:rPr>
          <w:rFonts w:cs="Arial"/>
        </w:rPr>
        <w:t xml:space="preserve">Discusión de resultados: </w:t>
      </w:r>
      <w:r w:rsidR="003E0809" w:rsidRPr="00A613B6">
        <w:rPr>
          <w:rFonts w:cs="Arial"/>
        </w:rPr>
        <w:t>Primer autor</w:t>
      </w:r>
    </w:p>
    <w:p w:rsidR="009C738D" w:rsidRPr="00A613B6" w:rsidRDefault="005A2B64" w:rsidP="00A613B6">
      <w:pPr>
        <w:spacing w:line="360" w:lineRule="auto"/>
        <w:rPr>
          <w:rFonts w:cs="Arial"/>
        </w:rPr>
      </w:pPr>
      <w:r w:rsidRPr="00A613B6">
        <w:rPr>
          <w:rFonts w:cs="Arial"/>
        </w:rPr>
        <w:t xml:space="preserve">Revisión y aprobación: </w:t>
      </w:r>
      <w:r w:rsidR="003E0809" w:rsidRPr="00A613B6">
        <w:rPr>
          <w:rFonts w:cs="Arial"/>
        </w:rPr>
        <w:t>Segundo autor</w:t>
      </w:r>
      <w:r w:rsidRPr="00A613B6">
        <w:rPr>
          <w:rFonts w:cs="Arial"/>
        </w:rPr>
        <w:t xml:space="preserve"> </w:t>
      </w:r>
    </w:p>
    <w:sectPr w:rsidR="009C738D" w:rsidRPr="00A613B6" w:rsidSect="004846E0">
      <w:footerReference w:type="default" r:id="rId10"/>
      <w:headerReference w:type="first" r:id="rId11"/>
      <w:pgSz w:w="12240" w:h="15840"/>
      <w:pgMar w:top="1135" w:right="1701" w:bottom="1417" w:left="1701" w:header="567"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41" w:rsidRDefault="00A52841" w:rsidP="009C738D">
      <w:pPr>
        <w:spacing w:before="0" w:after="0" w:line="240" w:lineRule="auto"/>
      </w:pPr>
      <w:r>
        <w:separator/>
      </w:r>
    </w:p>
  </w:endnote>
  <w:endnote w:type="continuationSeparator" w:id="0">
    <w:p w:rsidR="00A52841" w:rsidRDefault="00A52841" w:rsidP="009C73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218812399"/>
      <w:docPartObj>
        <w:docPartGallery w:val="Page Numbers (Bottom of Page)"/>
        <w:docPartUnique/>
      </w:docPartObj>
    </w:sdtPr>
    <w:sdtEndPr/>
    <w:sdtContent>
      <w:p w:rsidR="005F7165" w:rsidRPr="005F7165" w:rsidRDefault="005F7165">
        <w:pPr>
          <w:pStyle w:val="Piedepgina"/>
          <w:jc w:val="center"/>
          <w:rPr>
            <w:rFonts w:cs="Arial"/>
          </w:rPr>
        </w:pPr>
        <w:r w:rsidRPr="005F7165">
          <w:rPr>
            <w:rFonts w:cs="Arial"/>
          </w:rPr>
          <w:fldChar w:fldCharType="begin"/>
        </w:r>
        <w:r w:rsidRPr="005F7165">
          <w:rPr>
            <w:rFonts w:cs="Arial"/>
          </w:rPr>
          <w:instrText>PAGE   \* MERGEFORMAT</w:instrText>
        </w:r>
        <w:r w:rsidRPr="005F7165">
          <w:rPr>
            <w:rFonts w:cs="Arial"/>
          </w:rPr>
          <w:fldChar w:fldCharType="separate"/>
        </w:r>
        <w:r w:rsidR="006D2716" w:rsidRPr="006D2716">
          <w:rPr>
            <w:rFonts w:cs="Arial"/>
            <w:noProof/>
            <w:lang w:val="es-ES"/>
          </w:rPr>
          <w:t>3</w:t>
        </w:r>
        <w:r w:rsidRPr="005F7165">
          <w:rPr>
            <w:rFonts w:cs="Arial"/>
          </w:rPr>
          <w:fldChar w:fldCharType="end"/>
        </w:r>
      </w:p>
    </w:sdtContent>
  </w:sdt>
  <w:p w:rsidR="005F7165" w:rsidRDefault="005F71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41" w:rsidRDefault="00A52841" w:rsidP="009C738D">
      <w:pPr>
        <w:spacing w:before="0" w:after="0" w:line="240" w:lineRule="auto"/>
      </w:pPr>
      <w:r>
        <w:separator/>
      </w:r>
    </w:p>
  </w:footnote>
  <w:footnote w:type="continuationSeparator" w:id="0">
    <w:p w:rsidR="00A52841" w:rsidRDefault="00A52841" w:rsidP="009C73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50" w:rsidRPr="00D9343A" w:rsidRDefault="003353E6" w:rsidP="000F2350">
    <w:pPr>
      <w:pStyle w:val="Encabezado"/>
      <w:spacing w:line="276" w:lineRule="auto"/>
      <w:jc w:val="right"/>
      <w:rPr>
        <w:rFonts w:cs="Arial"/>
        <w:sz w:val="16"/>
      </w:rPr>
    </w:pPr>
    <w:r>
      <w:rPr>
        <w:rFonts w:cs="Arial"/>
        <w:sz w:val="16"/>
      </w:rPr>
      <w:t>UNAAACIENCIA-PERÚ</w:t>
    </w:r>
  </w:p>
  <w:p w:rsidR="000F2350" w:rsidRPr="00D9343A" w:rsidRDefault="000F2350" w:rsidP="000F2350">
    <w:pPr>
      <w:pStyle w:val="Encabezado"/>
      <w:spacing w:line="276" w:lineRule="auto"/>
      <w:jc w:val="right"/>
      <w:rPr>
        <w:rFonts w:cs="Arial"/>
        <w:sz w:val="16"/>
      </w:rPr>
    </w:pPr>
    <w:r w:rsidRPr="00D9343A">
      <w:rPr>
        <w:rFonts w:cs="Arial"/>
        <w:sz w:val="16"/>
      </w:rPr>
      <w:t>https://revista</w:t>
    </w:r>
    <w:r w:rsidR="00FC4120">
      <w:rPr>
        <w:rFonts w:cs="Arial"/>
        <w:sz w:val="16"/>
      </w:rPr>
      <w:t>s</w:t>
    </w:r>
    <w:r w:rsidR="003353E6">
      <w:rPr>
        <w:rFonts w:cs="Arial"/>
        <w:sz w:val="16"/>
      </w:rPr>
      <w:t>.unaaa.edu.pe/index.php/unaaaciencia</w:t>
    </w:r>
  </w:p>
  <w:p w:rsidR="000F2350" w:rsidRPr="000F2350" w:rsidRDefault="000F2350" w:rsidP="000F2350">
    <w:pPr>
      <w:pStyle w:val="Encabezado"/>
      <w:spacing w:line="276" w:lineRule="auto"/>
      <w:jc w:val="right"/>
      <w:rPr>
        <w:rFonts w:cs="Arial"/>
        <w:sz w:val="16"/>
      </w:rPr>
    </w:pPr>
    <w:r w:rsidRPr="00D9343A">
      <w:rPr>
        <w:rFonts w:cs="Arial"/>
        <w:sz w:val="16"/>
      </w:rPr>
      <w:t>Artículo sometido a revisión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DE0"/>
    <w:multiLevelType w:val="multilevel"/>
    <w:tmpl w:val="400C9A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B7804"/>
    <w:multiLevelType w:val="multilevel"/>
    <w:tmpl w:val="2E8AE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B3428D"/>
    <w:multiLevelType w:val="hybridMultilevel"/>
    <w:tmpl w:val="B526F58E"/>
    <w:lvl w:ilvl="0" w:tplc="CABE5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69"/>
    <w:rsid w:val="00004BBD"/>
    <w:rsid w:val="000121C5"/>
    <w:rsid w:val="00017C82"/>
    <w:rsid w:val="000201CB"/>
    <w:rsid w:val="00023811"/>
    <w:rsid w:val="000278F4"/>
    <w:rsid w:val="000300A1"/>
    <w:rsid w:val="00031BD8"/>
    <w:rsid w:val="00035738"/>
    <w:rsid w:val="0004157F"/>
    <w:rsid w:val="00042286"/>
    <w:rsid w:val="00042B62"/>
    <w:rsid w:val="000607EE"/>
    <w:rsid w:val="00063FDC"/>
    <w:rsid w:val="00064778"/>
    <w:rsid w:val="000717BA"/>
    <w:rsid w:val="000730B3"/>
    <w:rsid w:val="000755D8"/>
    <w:rsid w:val="000A22F3"/>
    <w:rsid w:val="000A41EE"/>
    <w:rsid w:val="000A7693"/>
    <w:rsid w:val="000B03C6"/>
    <w:rsid w:val="000B4444"/>
    <w:rsid w:val="000B607A"/>
    <w:rsid w:val="000C2FBF"/>
    <w:rsid w:val="000C6BDF"/>
    <w:rsid w:val="000E2573"/>
    <w:rsid w:val="000E3B57"/>
    <w:rsid w:val="000E49AC"/>
    <w:rsid w:val="000E519F"/>
    <w:rsid w:val="000F2350"/>
    <w:rsid w:val="000F442C"/>
    <w:rsid w:val="001038DA"/>
    <w:rsid w:val="0010783A"/>
    <w:rsid w:val="00114E1E"/>
    <w:rsid w:val="00120AA4"/>
    <w:rsid w:val="001214DA"/>
    <w:rsid w:val="00125610"/>
    <w:rsid w:val="001257A0"/>
    <w:rsid w:val="00130419"/>
    <w:rsid w:val="0014469E"/>
    <w:rsid w:val="00146759"/>
    <w:rsid w:val="0015303A"/>
    <w:rsid w:val="0016569D"/>
    <w:rsid w:val="0017126D"/>
    <w:rsid w:val="001747C4"/>
    <w:rsid w:val="001752EE"/>
    <w:rsid w:val="00177AA5"/>
    <w:rsid w:val="00184F10"/>
    <w:rsid w:val="00187D86"/>
    <w:rsid w:val="00192F19"/>
    <w:rsid w:val="001B5A3F"/>
    <w:rsid w:val="001C3FFC"/>
    <w:rsid w:val="001D1E47"/>
    <w:rsid w:val="001D3A08"/>
    <w:rsid w:val="001D6512"/>
    <w:rsid w:val="001E1FD3"/>
    <w:rsid w:val="001E65C0"/>
    <w:rsid w:val="001F278D"/>
    <w:rsid w:val="001F3588"/>
    <w:rsid w:val="001F5DFC"/>
    <w:rsid w:val="00200CC1"/>
    <w:rsid w:val="00204E4C"/>
    <w:rsid w:val="002074E9"/>
    <w:rsid w:val="00210153"/>
    <w:rsid w:val="00211559"/>
    <w:rsid w:val="00212185"/>
    <w:rsid w:val="00214359"/>
    <w:rsid w:val="002147F6"/>
    <w:rsid w:val="0021728F"/>
    <w:rsid w:val="00242ED4"/>
    <w:rsid w:val="00243B17"/>
    <w:rsid w:val="00250006"/>
    <w:rsid w:val="002526C2"/>
    <w:rsid w:val="002560A5"/>
    <w:rsid w:val="002641FA"/>
    <w:rsid w:val="002707C0"/>
    <w:rsid w:val="00272AD8"/>
    <w:rsid w:val="00276437"/>
    <w:rsid w:val="00276E25"/>
    <w:rsid w:val="00283DEA"/>
    <w:rsid w:val="0028501E"/>
    <w:rsid w:val="002863F6"/>
    <w:rsid w:val="0028677F"/>
    <w:rsid w:val="00293FF9"/>
    <w:rsid w:val="00296669"/>
    <w:rsid w:val="002B15E7"/>
    <w:rsid w:val="002B56EB"/>
    <w:rsid w:val="002C03D5"/>
    <w:rsid w:val="002C3081"/>
    <w:rsid w:val="002C5B37"/>
    <w:rsid w:val="002D690C"/>
    <w:rsid w:val="002D7A13"/>
    <w:rsid w:val="002E0C54"/>
    <w:rsid w:val="002E1851"/>
    <w:rsid w:val="002E7837"/>
    <w:rsid w:val="00302160"/>
    <w:rsid w:val="00302816"/>
    <w:rsid w:val="0030294F"/>
    <w:rsid w:val="003030F2"/>
    <w:rsid w:val="0030655A"/>
    <w:rsid w:val="003068FC"/>
    <w:rsid w:val="00316F61"/>
    <w:rsid w:val="003320D7"/>
    <w:rsid w:val="003353E6"/>
    <w:rsid w:val="00337C44"/>
    <w:rsid w:val="0034056D"/>
    <w:rsid w:val="00342C31"/>
    <w:rsid w:val="00364C7B"/>
    <w:rsid w:val="003662E4"/>
    <w:rsid w:val="003706B2"/>
    <w:rsid w:val="00385F78"/>
    <w:rsid w:val="00391913"/>
    <w:rsid w:val="0039350A"/>
    <w:rsid w:val="003956C4"/>
    <w:rsid w:val="00396917"/>
    <w:rsid w:val="003970F6"/>
    <w:rsid w:val="003A08BB"/>
    <w:rsid w:val="003A0D4D"/>
    <w:rsid w:val="003A1421"/>
    <w:rsid w:val="003A6532"/>
    <w:rsid w:val="003A72BB"/>
    <w:rsid w:val="003C322A"/>
    <w:rsid w:val="003D72A6"/>
    <w:rsid w:val="003D7F6A"/>
    <w:rsid w:val="003E00E8"/>
    <w:rsid w:val="003E0809"/>
    <w:rsid w:val="003E55B7"/>
    <w:rsid w:val="003F6731"/>
    <w:rsid w:val="003F7427"/>
    <w:rsid w:val="00404B06"/>
    <w:rsid w:val="00413C6B"/>
    <w:rsid w:val="00416FE8"/>
    <w:rsid w:val="00437FFA"/>
    <w:rsid w:val="00442003"/>
    <w:rsid w:val="00462123"/>
    <w:rsid w:val="00464AF4"/>
    <w:rsid w:val="00475118"/>
    <w:rsid w:val="00481CCB"/>
    <w:rsid w:val="004845AC"/>
    <w:rsid w:val="004846E0"/>
    <w:rsid w:val="004865FA"/>
    <w:rsid w:val="00493BE5"/>
    <w:rsid w:val="004A1632"/>
    <w:rsid w:val="004B0EA9"/>
    <w:rsid w:val="004B125D"/>
    <w:rsid w:val="004B49E8"/>
    <w:rsid w:val="004C7086"/>
    <w:rsid w:val="004E69D2"/>
    <w:rsid w:val="004F265D"/>
    <w:rsid w:val="00506FFA"/>
    <w:rsid w:val="00507865"/>
    <w:rsid w:val="0051156A"/>
    <w:rsid w:val="0051176D"/>
    <w:rsid w:val="00516663"/>
    <w:rsid w:val="00521762"/>
    <w:rsid w:val="00522AFE"/>
    <w:rsid w:val="00522D28"/>
    <w:rsid w:val="0053726C"/>
    <w:rsid w:val="005428F7"/>
    <w:rsid w:val="00554841"/>
    <w:rsid w:val="00555CED"/>
    <w:rsid w:val="00557EA6"/>
    <w:rsid w:val="005621AD"/>
    <w:rsid w:val="005765DB"/>
    <w:rsid w:val="00581639"/>
    <w:rsid w:val="0059463D"/>
    <w:rsid w:val="00596709"/>
    <w:rsid w:val="005A000E"/>
    <w:rsid w:val="005A2B64"/>
    <w:rsid w:val="005B3EAD"/>
    <w:rsid w:val="005B5E55"/>
    <w:rsid w:val="005B62B1"/>
    <w:rsid w:val="005C2AE5"/>
    <w:rsid w:val="005D0545"/>
    <w:rsid w:val="005D7450"/>
    <w:rsid w:val="005F1553"/>
    <w:rsid w:val="005F3F65"/>
    <w:rsid w:val="005F7165"/>
    <w:rsid w:val="00602CE1"/>
    <w:rsid w:val="00603BC0"/>
    <w:rsid w:val="006134A5"/>
    <w:rsid w:val="006158AD"/>
    <w:rsid w:val="00626F96"/>
    <w:rsid w:val="00634FB7"/>
    <w:rsid w:val="00640518"/>
    <w:rsid w:val="00641CB9"/>
    <w:rsid w:val="0064765D"/>
    <w:rsid w:val="00656C23"/>
    <w:rsid w:val="00662152"/>
    <w:rsid w:val="00665D57"/>
    <w:rsid w:val="006707C4"/>
    <w:rsid w:val="00676958"/>
    <w:rsid w:val="00692689"/>
    <w:rsid w:val="006A3ED5"/>
    <w:rsid w:val="006A5029"/>
    <w:rsid w:val="006B12B9"/>
    <w:rsid w:val="006C10C9"/>
    <w:rsid w:val="006C2475"/>
    <w:rsid w:val="006C4C0D"/>
    <w:rsid w:val="006C6CCB"/>
    <w:rsid w:val="006D2716"/>
    <w:rsid w:val="006E0C8C"/>
    <w:rsid w:val="006E1C7A"/>
    <w:rsid w:val="006E3EA3"/>
    <w:rsid w:val="006F38FF"/>
    <w:rsid w:val="006F550F"/>
    <w:rsid w:val="00706635"/>
    <w:rsid w:val="0072608E"/>
    <w:rsid w:val="007308FF"/>
    <w:rsid w:val="00732899"/>
    <w:rsid w:val="0073559B"/>
    <w:rsid w:val="00741864"/>
    <w:rsid w:val="00744F03"/>
    <w:rsid w:val="00747D49"/>
    <w:rsid w:val="007647CF"/>
    <w:rsid w:val="00772033"/>
    <w:rsid w:val="00775E5A"/>
    <w:rsid w:val="007861E5"/>
    <w:rsid w:val="00790CD9"/>
    <w:rsid w:val="00794D8D"/>
    <w:rsid w:val="00795671"/>
    <w:rsid w:val="00795861"/>
    <w:rsid w:val="007B1962"/>
    <w:rsid w:val="007B2CC0"/>
    <w:rsid w:val="007B6225"/>
    <w:rsid w:val="007C293C"/>
    <w:rsid w:val="007C6D8C"/>
    <w:rsid w:val="007E216F"/>
    <w:rsid w:val="007F5ABD"/>
    <w:rsid w:val="00803FAF"/>
    <w:rsid w:val="0080481F"/>
    <w:rsid w:val="00811F55"/>
    <w:rsid w:val="0081683E"/>
    <w:rsid w:val="008215CB"/>
    <w:rsid w:val="008259E4"/>
    <w:rsid w:val="00827CC2"/>
    <w:rsid w:val="00834F97"/>
    <w:rsid w:val="00845D84"/>
    <w:rsid w:val="00850AD2"/>
    <w:rsid w:val="00854B54"/>
    <w:rsid w:val="00854E45"/>
    <w:rsid w:val="00857288"/>
    <w:rsid w:val="00876034"/>
    <w:rsid w:val="0088160D"/>
    <w:rsid w:val="0088683C"/>
    <w:rsid w:val="00887527"/>
    <w:rsid w:val="00891582"/>
    <w:rsid w:val="008A0E75"/>
    <w:rsid w:val="008A61BD"/>
    <w:rsid w:val="008A6988"/>
    <w:rsid w:val="008C1269"/>
    <w:rsid w:val="008C49E0"/>
    <w:rsid w:val="008C6357"/>
    <w:rsid w:val="008D43C5"/>
    <w:rsid w:val="008E0206"/>
    <w:rsid w:val="008F14FB"/>
    <w:rsid w:val="008F3FEB"/>
    <w:rsid w:val="008F68A9"/>
    <w:rsid w:val="00900126"/>
    <w:rsid w:val="0090535E"/>
    <w:rsid w:val="0091016F"/>
    <w:rsid w:val="009168B9"/>
    <w:rsid w:val="00922EB8"/>
    <w:rsid w:val="009323C4"/>
    <w:rsid w:val="00935A05"/>
    <w:rsid w:val="009367C5"/>
    <w:rsid w:val="0094648B"/>
    <w:rsid w:val="00947458"/>
    <w:rsid w:val="00950AA6"/>
    <w:rsid w:val="00957221"/>
    <w:rsid w:val="009629F3"/>
    <w:rsid w:val="009745E9"/>
    <w:rsid w:val="0097530E"/>
    <w:rsid w:val="00980EFB"/>
    <w:rsid w:val="0098732D"/>
    <w:rsid w:val="0099570B"/>
    <w:rsid w:val="0099703C"/>
    <w:rsid w:val="009A003D"/>
    <w:rsid w:val="009A3C58"/>
    <w:rsid w:val="009A43CE"/>
    <w:rsid w:val="009A4E60"/>
    <w:rsid w:val="009A6ECA"/>
    <w:rsid w:val="009B4E36"/>
    <w:rsid w:val="009C1B9C"/>
    <w:rsid w:val="009C738D"/>
    <w:rsid w:val="009D0632"/>
    <w:rsid w:val="009D4BF3"/>
    <w:rsid w:val="009E346E"/>
    <w:rsid w:val="009E3774"/>
    <w:rsid w:val="009E50E9"/>
    <w:rsid w:val="009E67FC"/>
    <w:rsid w:val="009F5DE3"/>
    <w:rsid w:val="00A24520"/>
    <w:rsid w:val="00A35B71"/>
    <w:rsid w:val="00A35FE3"/>
    <w:rsid w:val="00A37BB1"/>
    <w:rsid w:val="00A432FB"/>
    <w:rsid w:val="00A46454"/>
    <w:rsid w:val="00A501F9"/>
    <w:rsid w:val="00A52841"/>
    <w:rsid w:val="00A53A74"/>
    <w:rsid w:val="00A613B6"/>
    <w:rsid w:val="00A6673B"/>
    <w:rsid w:val="00A7215E"/>
    <w:rsid w:val="00A80BEC"/>
    <w:rsid w:val="00A94246"/>
    <w:rsid w:val="00A95375"/>
    <w:rsid w:val="00AA7292"/>
    <w:rsid w:val="00AB1507"/>
    <w:rsid w:val="00AC734E"/>
    <w:rsid w:val="00AD1C13"/>
    <w:rsid w:val="00AD607A"/>
    <w:rsid w:val="00AD76A1"/>
    <w:rsid w:val="00AE228C"/>
    <w:rsid w:val="00AE42B9"/>
    <w:rsid w:val="00AF4B1E"/>
    <w:rsid w:val="00AF570B"/>
    <w:rsid w:val="00B038A5"/>
    <w:rsid w:val="00B05D49"/>
    <w:rsid w:val="00B06646"/>
    <w:rsid w:val="00B27ABD"/>
    <w:rsid w:val="00B305EF"/>
    <w:rsid w:val="00B3393C"/>
    <w:rsid w:val="00B40F21"/>
    <w:rsid w:val="00B44E35"/>
    <w:rsid w:val="00B46629"/>
    <w:rsid w:val="00B4774A"/>
    <w:rsid w:val="00B47B17"/>
    <w:rsid w:val="00B53709"/>
    <w:rsid w:val="00B55816"/>
    <w:rsid w:val="00B57DF7"/>
    <w:rsid w:val="00B71FE1"/>
    <w:rsid w:val="00B832C4"/>
    <w:rsid w:val="00B8346A"/>
    <w:rsid w:val="00B864E2"/>
    <w:rsid w:val="00B86E90"/>
    <w:rsid w:val="00B93F3B"/>
    <w:rsid w:val="00B9708E"/>
    <w:rsid w:val="00BA4A49"/>
    <w:rsid w:val="00BB0587"/>
    <w:rsid w:val="00BC2678"/>
    <w:rsid w:val="00BC784E"/>
    <w:rsid w:val="00BD748A"/>
    <w:rsid w:val="00BE037C"/>
    <w:rsid w:val="00C0230B"/>
    <w:rsid w:val="00C05DF9"/>
    <w:rsid w:val="00C10915"/>
    <w:rsid w:val="00C17997"/>
    <w:rsid w:val="00C2026C"/>
    <w:rsid w:val="00C271FA"/>
    <w:rsid w:val="00C303C7"/>
    <w:rsid w:val="00C3417A"/>
    <w:rsid w:val="00C3740A"/>
    <w:rsid w:val="00C40719"/>
    <w:rsid w:val="00C62158"/>
    <w:rsid w:val="00C80139"/>
    <w:rsid w:val="00C863BB"/>
    <w:rsid w:val="00C9277E"/>
    <w:rsid w:val="00C92CFD"/>
    <w:rsid w:val="00C947B5"/>
    <w:rsid w:val="00C9657B"/>
    <w:rsid w:val="00CA077C"/>
    <w:rsid w:val="00CA141D"/>
    <w:rsid w:val="00CA2B37"/>
    <w:rsid w:val="00CD66AA"/>
    <w:rsid w:val="00CE1204"/>
    <w:rsid w:val="00CF0723"/>
    <w:rsid w:val="00CF3D68"/>
    <w:rsid w:val="00D07C90"/>
    <w:rsid w:val="00D15563"/>
    <w:rsid w:val="00D3072A"/>
    <w:rsid w:val="00D3498A"/>
    <w:rsid w:val="00D359FE"/>
    <w:rsid w:val="00D37B0D"/>
    <w:rsid w:val="00D40B42"/>
    <w:rsid w:val="00D578F7"/>
    <w:rsid w:val="00D6390C"/>
    <w:rsid w:val="00D804F2"/>
    <w:rsid w:val="00D925EC"/>
    <w:rsid w:val="00D9343A"/>
    <w:rsid w:val="00DA4683"/>
    <w:rsid w:val="00DB628A"/>
    <w:rsid w:val="00DD0175"/>
    <w:rsid w:val="00DD106F"/>
    <w:rsid w:val="00DD20D1"/>
    <w:rsid w:val="00DE3665"/>
    <w:rsid w:val="00E11820"/>
    <w:rsid w:val="00E11FCA"/>
    <w:rsid w:val="00E22E3F"/>
    <w:rsid w:val="00E23DA1"/>
    <w:rsid w:val="00E31831"/>
    <w:rsid w:val="00E3610B"/>
    <w:rsid w:val="00E362C6"/>
    <w:rsid w:val="00E42F88"/>
    <w:rsid w:val="00E435C1"/>
    <w:rsid w:val="00E467EE"/>
    <w:rsid w:val="00E5134A"/>
    <w:rsid w:val="00E51D5E"/>
    <w:rsid w:val="00E6029C"/>
    <w:rsid w:val="00E61487"/>
    <w:rsid w:val="00E64267"/>
    <w:rsid w:val="00E64653"/>
    <w:rsid w:val="00E6465B"/>
    <w:rsid w:val="00E71BDF"/>
    <w:rsid w:val="00E74991"/>
    <w:rsid w:val="00E75A2B"/>
    <w:rsid w:val="00E81655"/>
    <w:rsid w:val="00E83852"/>
    <w:rsid w:val="00E84ADD"/>
    <w:rsid w:val="00E948FA"/>
    <w:rsid w:val="00E969D8"/>
    <w:rsid w:val="00EA5CB4"/>
    <w:rsid w:val="00EB6E06"/>
    <w:rsid w:val="00EC03F1"/>
    <w:rsid w:val="00ED2B41"/>
    <w:rsid w:val="00ED3E19"/>
    <w:rsid w:val="00EE0479"/>
    <w:rsid w:val="00EE2D99"/>
    <w:rsid w:val="00F10249"/>
    <w:rsid w:val="00F25671"/>
    <w:rsid w:val="00F42C87"/>
    <w:rsid w:val="00F525AC"/>
    <w:rsid w:val="00F53A56"/>
    <w:rsid w:val="00F725F7"/>
    <w:rsid w:val="00F74978"/>
    <w:rsid w:val="00F76431"/>
    <w:rsid w:val="00F857B6"/>
    <w:rsid w:val="00F908AA"/>
    <w:rsid w:val="00F911FD"/>
    <w:rsid w:val="00F95D35"/>
    <w:rsid w:val="00FA0CD5"/>
    <w:rsid w:val="00FA1CDD"/>
    <w:rsid w:val="00FA5413"/>
    <w:rsid w:val="00FB56BB"/>
    <w:rsid w:val="00FC4120"/>
    <w:rsid w:val="00FC6398"/>
    <w:rsid w:val="00FE0ED9"/>
    <w:rsid w:val="00FE1D56"/>
    <w:rsid w:val="00FE3AD8"/>
    <w:rsid w:val="00FE53F5"/>
    <w:rsid w:val="00FF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04D6"/>
  <w15:chartTrackingRefBased/>
  <w15:docId w15:val="{18D4EAF6-998D-4044-B91E-63788FB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B06"/>
    <w:pPr>
      <w:spacing w:before="120" w:after="120"/>
      <w:jc w:val="both"/>
    </w:pPr>
    <w:rPr>
      <w:rFonts w:ascii="Arial" w:hAnsi="Arial"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38D"/>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C738D"/>
    <w:rPr>
      <w:rFonts w:ascii="Book Antiqua" w:hAnsi="Book Antiqua" w:cs="Times New Roman"/>
      <w:sz w:val="20"/>
      <w:lang w:val="es-PE"/>
    </w:rPr>
  </w:style>
  <w:style w:type="paragraph" w:styleId="Piedepgina">
    <w:name w:val="footer"/>
    <w:basedOn w:val="Normal"/>
    <w:link w:val="PiedepginaCar"/>
    <w:uiPriority w:val="99"/>
    <w:unhideWhenUsed/>
    <w:rsid w:val="009C738D"/>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C738D"/>
    <w:rPr>
      <w:rFonts w:ascii="Book Antiqua" w:hAnsi="Book Antiqua" w:cs="Times New Roman"/>
      <w:sz w:val="20"/>
      <w:lang w:val="es-PE"/>
    </w:rPr>
  </w:style>
  <w:style w:type="character" w:styleId="Hipervnculo">
    <w:name w:val="Hyperlink"/>
    <w:basedOn w:val="Fuentedeprrafopredeter"/>
    <w:uiPriority w:val="99"/>
    <w:unhideWhenUsed/>
    <w:rsid w:val="00D9343A"/>
    <w:rPr>
      <w:color w:val="0563C1" w:themeColor="hyperlink"/>
      <w:u w:val="single"/>
    </w:rPr>
  </w:style>
  <w:style w:type="paragraph" w:styleId="Prrafodelista">
    <w:name w:val="List Paragraph"/>
    <w:basedOn w:val="Normal"/>
    <w:uiPriority w:val="34"/>
    <w:qFormat/>
    <w:rsid w:val="002D7A13"/>
    <w:pPr>
      <w:ind w:left="720"/>
      <w:contextualSpacing/>
    </w:pPr>
  </w:style>
  <w:style w:type="table" w:styleId="Tablaconcuadrcula">
    <w:name w:val="Table Grid"/>
    <w:basedOn w:val="Tablanormal"/>
    <w:uiPriority w:val="39"/>
    <w:rsid w:val="0051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1176D"/>
    <w:pPr>
      <w:spacing w:after="0" w:line="240" w:lineRule="auto"/>
      <w:jc w:val="both"/>
    </w:pPr>
    <w:rPr>
      <w:rFonts w:ascii="Book Antiqua" w:hAnsi="Book Antiqua" w:cs="Times New Roman"/>
      <w:sz w:val="20"/>
      <w:lang w:val="es-PE"/>
    </w:rPr>
  </w:style>
  <w:style w:type="character" w:styleId="Nmerodelnea">
    <w:name w:val="line number"/>
    <w:basedOn w:val="Fuentedeprrafopredeter"/>
    <w:uiPriority w:val="99"/>
    <w:semiHidden/>
    <w:unhideWhenUsed/>
    <w:rsid w:val="0048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6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rai.org/cre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7CA22-CD2B-4978-935F-67E28BD5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1283</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Fondo Editorial </cp:lastModifiedBy>
  <cp:revision>1023</cp:revision>
  <dcterms:created xsi:type="dcterms:W3CDTF">2022-06-21T13:43:00Z</dcterms:created>
  <dcterms:modified xsi:type="dcterms:W3CDTF">2022-06-23T17:14:00Z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http://csl.mendeley.com/styles/57468621/apa</vt:lpwstr>
  </property>
  <property fmtid="{D5CDD505-2E9C-101B-9397-08002B2CF9AE}" pid="7" name="Mendeley Recent Style Name 2_1">
    <vt:lpwstr>American Psychological Association 6th edition - Nancy Casildo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http://csl.mendeley.com/styles/602111021/iso690-author-date-es</vt:lpwstr>
  </property>
  <property fmtid="{D5CDD505-2E9C-101B-9397-08002B2CF9AE}" pid="15" name="Mendeley Recent Style Name 6_1">
    <vt:lpwstr>ISO-690 (author-date, Spanish) - Cristina  Trigozo</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http://www.zotero.org/styles/vancouver-superscript-only-year</vt:lpwstr>
  </property>
  <property fmtid="{D5CDD505-2E9C-101B-9397-08002B2CF9AE}" pid="19" name="Mendeley Recent Style Name 8_1">
    <vt:lpwstr>Vancouver (superscript, only year in date, no issue numbers)</vt:lpwstr>
  </property>
  <property fmtid="{D5CDD505-2E9C-101B-9397-08002B2CF9AE}" pid="20" name="Mendeley Recent Style Id 9_1">
    <vt:lpwstr>https://csl.mendeley.com/styles/621725631/vancouver</vt:lpwstr>
  </property>
  <property fmtid="{D5CDD505-2E9C-101B-9397-08002B2CF9AE}" pid="21" name="Mendeley Recent Style Name 9_1">
    <vt:lpwstr>Vancouver - Lloy Pool Pinedo Tuanama</vt:lpwstr>
  </property>
</Properties>
</file>